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2499D" w14:textId="74E29FFD" w:rsidR="002B431C" w:rsidRPr="002F1B5D" w:rsidRDefault="002B431C" w:rsidP="005617D0">
      <w:pPr>
        <w:spacing w:after="0" w:line="240" w:lineRule="auto"/>
        <w:contextualSpacing/>
        <w:jc w:val="center"/>
        <w:rPr>
          <w:b/>
        </w:rPr>
      </w:pPr>
      <w:r w:rsidRPr="002F1B5D">
        <w:rPr>
          <w:b/>
        </w:rPr>
        <w:t>Методика проведения испытания</w:t>
      </w:r>
    </w:p>
    <w:p w14:paraId="7E2EE665" w14:textId="104798A9" w:rsidR="002B431C" w:rsidRPr="002F1B5D" w:rsidRDefault="002B431C" w:rsidP="005617D0">
      <w:pPr>
        <w:spacing w:after="0" w:line="240" w:lineRule="auto"/>
        <w:contextualSpacing/>
        <w:jc w:val="center"/>
        <w:rPr>
          <w:b/>
        </w:rPr>
      </w:pPr>
      <w:r w:rsidRPr="002F1B5D">
        <w:rPr>
          <w:b/>
        </w:rPr>
        <w:t xml:space="preserve">проверки скорости передачи данных в </w:t>
      </w:r>
      <w:r w:rsidR="0005454B">
        <w:rPr>
          <w:b/>
        </w:rPr>
        <w:t xml:space="preserve">образовательных организациях </w:t>
      </w:r>
      <w:r w:rsidR="00331474" w:rsidRPr="00331474">
        <w:rPr>
          <w:b/>
        </w:rPr>
        <w:t>(Школы/СПО)</w:t>
      </w:r>
    </w:p>
    <w:p w14:paraId="6849B324" w14:textId="77777777" w:rsidR="002B431C" w:rsidRPr="002F1B5D" w:rsidRDefault="002B431C" w:rsidP="00147454">
      <w:pPr>
        <w:spacing w:after="0" w:line="240" w:lineRule="auto"/>
        <w:contextualSpacing/>
        <w:jc w:val="both"/>
        <w:rPr>
          <w:rFonts w:eastAsia="Calibri"/>
          <w:highlight w:val="yellow"/>
          <w:lang w:eastAsia="en-US"/>
        </w:rPr>
      </w:pPr>
    </w:p>
    <w:p w14:paraId="3788B563" w14:textId="77777777" w:rsidR="008629B1" w:rsidRPr="002F1B5D" w:rsidRDefault="008629B1" w:rsidP="00147454">
      <w:pPr>
        <w:spacing w:after="0" w:line="240" w:lineRule="auto"/>
        <w:contextualSpacing/>
        <w:jc w:val="both"/>
        <w:rPr>
          <w:rFonts w:eastAsia="Calibri"/>
          <w:u w:val="single"/>
          <w:lang w:eastAsia="en-US"/>
        </w:rPr>
      </w:pPr>
    </w:p>
    <w:p w14:paraId="7F67CA43" w14:textId="7BA0D8B3" w:rsidR="002B431C" w:rsidRDefault="00BB25F8" w:rsidP="00147454">
      <w:pPr>
        <w:tabs>
          <w:tab w:val="left" w:pos="1134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</w:t>
      </w:r>
      <w:r w:rsidR="002B431C" w:rsidRPr="002F1B5D">
        <w:rPr>
          <w:rFonts w:eastAsia="Calibri"/>
          <w:lang w:eastAsia="en-US"/>
        </w:rPr>
        <w:t xml:space="preserve">ля проверки </w:t>
      </w:r>
      <w:r>
        <w:rPr>
          <w:rFonts w:eastAsia="Calibri"/>
          <w:lang w:eastAsia="en-US"/>
        </w:rPr>
        <w:t xml:space="preserve">соответствия </w:t>
      </w:r>
      <w:r w:rsidR="002B431C" w:rsidRPr="002F1B5D">
        <w:rPr>
          <w:rFonts w:eastAsia="Calibri"/>
          <w:lang w:eastAsia="en-US"/>
        </w:rPr>
        <w:t xml:space="preserve">скорости передачи данных в </w:t>
      </w:r>
      <w:r>
        <w:rPr>
          <w:rFonts w:eastAsia="Calibri"/>
          <w:lang w:eastAsia="en-US"/>
        </w:rPr>
        <w:t>ОО</w:t>
      </w:r>
      <w:r w:rsidR="00BE0D84">
        <w:rPr>
          <w:rFonts w:eastAsia="Calibri"/>
          <w:lang w:eastAsia="en-US"/>
        </w:rPr>
        <w:t>,</w:t>
      </w:r>
      <w:r w:rsidR="002B431C" w:rsidRPr="003A18E4">
        <w:rPr>
          <w:rFonts w:eastAsia="Calibri"/>
          <w:lang w:eastAsia="en-US"/>
        </w:rPr>
        <w:t xml:space="preserve"> </w:t>
      </w:r>
      <w:r w:rsidR="00BE0D84" w:rsidRPr="003A18E4">
        <w:rPr>
          <w:rFonts w:eastAsia="Calibri"/>
          <w:lang w:eastAsia="en-US"/>
        </w:rPr>
        <w:t>подключенны</w:t>
      </w:r>
      <w:r w:rsidR="00BE0D84">
        <w:rPr>
          <w:rFonts w:eastAsia="Calibri"/>
          <w:lang w:eastAsia="en-US"/>
        </w:rPr>
        <w:t>х</w:t>
      </w:r>
      <w:r w:rsidR="00BE0D84" w:rsidRPr="003A18E4">
        <w:rPr>
          <w:rFonts w:eastAsia="Calibri"/>
          <w:lang w:eastAsia="en-US"/>
        </w:rPr>
        <w:t xml:space="preserve"> </w:t>
      </w:r>
      <w:r w:rsidR="002B431C" w:rsidRPr="003A18E4">
        <w:rPr>
          <w:rFonts w:eastAsia="Calibri"/>
          <w:lang w:eastAsia="en-US"/>
        </w:rPr>
        <w:t xml:space="preserve">к </w:t>
      </w:r>
      <w:r>
        <w:rPr>
          <w:rFonts w:eastAsia="Calibri"/>
          <w:lang w:eastAsia="en-US"/>
        </w:rPr>
        <w:t>ЕСПД</w:t>
      </w:r>
      <w:r w:rsidR="002B431C" w:rsidRPr="003A18E4">
        <w:rPr>
          <w:rFonts w:eastAsia="Calibri"/>
          <w:lang w:eastAsia="en-US"/>
        </w:rPr>
        <w:t xml:space="preserve"> в рамках исполнения государственных контрактов</w:t>
      </w:r>
      <w:r>
        <w:rPr>
          <w:rFonts w:eastAsia="Calibri"/>
          <w:lang w:eastAsia="en-US"/>
        </w:rPr>
        <w:t xml:space="preserve">, используйте </w:t>
      </w:r>
      <w:r w:rsidRPr="001C7879">
        <w:rPr>
          <w:rFonts w:eastAsia="Calibri"/>
          <w:lang w:eastAsia="en-US"/>
        </w:rPr>
        <w:t>методику проведения испытаний</w:t>
      </w:r>
      <w:r>
        <w:rPr>
          <w:rFonts w:eastAsia="Calibri"/>
          <w:lang w:eastAsia="en-US"/>
        </w:rPr>
        <w:t>.</w:t>
      </w:r>
    </w:p>
    <w:p w14:paraId="32094F3A" w14:textId="49171C07" w:rsidR="00BB25F8" w:rsidRDefault="00BB25F8" w:rsidP="00147454">
      <w:pPr>
        <w:tabs>
          <w:tab w:val="left" w:pos="1134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</w:p>
    <w:p w14:paraId="169B1D19" w14:textId="307AAAC4" w:rsidR="00BB25F8" w:rsidRPr="001C79D0" w:rsidRDefault="00BB25F8" w:rsidP="00147454">
      <w:pPr>
        <w:tabs>
          <w:tab w:val="left" w:pos="1134"/>
        </w:tabs>
        <w:spacing w:after="0" w:line="240" w:lineRule="auto"/>
        <w:contextualSpacing/>
        <w:jc w:val="center"/>
        <w:rPr>
          <w:rFonts w:eastAsia="Calibri"/>
          <w:b/>
          <w:u w:val="single"/>
          <w:lang w:eastAsia="en-US"/>
        </w:rPr>
      </w:pPr>
      <w:r w:rsidRPr="001C79D0">
        <w:rPr>
          <w:rFonts w:eastAsia="Calibri"/>
          <w:b/>
          <w:u w:val="single"/>
          <w:lang w:eastAsia="en-US"/>
        </w:rPr>
        <w:t>Рекомендации</w:t>
      </w:r>
      <w:r w:rsidR="005962E8" w:rsidRPr="001C79D0">
        <w:rPr>
          <w:rFonts w:eastAsia="Calibri"/>
          <w:b/>
          <w:u w:val="single"/>
          <w:lang w:eastAsia="en-US"/>
        </w:rPr>
        <w:t xml:space="preserve"> </w:t>
      </w:r>
      <w:r w:rsidR="00147454">
        <w:rPr>
          <w:rFonts w:eastAsia="Calibri"/>
          <w:b/>
          <w:u w:val="single"/>
          <w:lang w:eastAsia="en-US"/>
        </w:rPr>
        <w:t>перед проведением испытаний</w:t>
      </w:r>
    </w:p>
    <w:p w14:paraId="560F8E68" w14:textId="77777777" w:rsidR="001C79D0" w:rsidRPr="001C79D0" w:rsidRDefault="001C79D0" w:rsidP="00147454">
      <w:pPr>
        <w:tabs>
          <w:tab w:val="left" w:pos="1134"/>
        </w:tabs>
        <w:spacing w:after="0" w:line="240" w:lineRule="auto"/>
        <w:contextualSpacing/>
        <w:jc w:val="both"/>
        <w:rPr>
          <w:rFonts w:eastAsia="Calibri"/>
          <w:b/>
          <w:lang w:eastAsia="en-US"/>
        </w:rPr>
      </w:pPr>
    </w:p>
    <w:p w14:paraId="1EB7CB94" w14:textId="59263FF0" w:rsidR="00BB25F8" w:rsidRDefault="00BB25F8" w:rsidP="00147454">
      <w:pPr>
        <w:tabs>
          <w:tab w:val="left" w:pos="1134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Испытания проводятся получателем услуг связи по рекомендации представителей проекта ЕСПД;</w:t>
      </w:r>
    </w:p>
    <w:p w14:paraId="2035FBB0" w14:textId="0A36BCDB" w:rsidR="005962E8" w:rsidRDefault="005962E8" w:rsidP="00147454">
      <w:pPr>
        <w:tabs>
          <w:tab w:val="left" w:pos="1134"/>
        </w:tabs>
        <w:spacing w:after="0" w:line="240" w:lineRule="auto"/>
        <w:contextualSpacing/>
        <w:jc w:val="both"/>
      </w:pPr>
      <w:r>
        <w:rPr>
          <w:rFonts w:eastAsia="Calibri"/>
          <w:lang w:eastAsia="en-US"/>
        </w:rPr>
        <w:t xml:space="preserve">- </w:t>
      </w:r>
      <w:r>
        <w:t>Перед проведением тестирования следует убедиться, что сервис функционирует</w:t>
      </w:r>
      <w:r w:rsidR="00D822A6">
        <w:t>,</w:t>
      </w:r>
      <w:r>
        <w:t xml:space="preserve"> и услуга предоставляется </w:t>
      </w:r>
      <w:r w:rsidR="00D822A6">
        <w:t xml:space="preserve">хотя бы на одном из ПК </w:t>
      </w:r>
      <w:r>
        <w:t>(для ОО, подключенных к ЕСПД)</w:t>
      </w:r>
      <w:r w:rsidR="00D822A6">
        <w:t>;</w:t>
      </w:r>
    </w:p>
    <w:p w14:paraId="70F7D228" w14:textId="0FD166AA" w:rsidR="00957E8E" w:rsidRPr="001C7879" w:rsidRDefault="00957E8E" w:rsidP="00147454">
      <w:pPr>
        <w:tabs>
          <w:tab w:val="left" w:pos="1134"/>
        </w:tabs>
        <w:spacing w:after="0" w:line="240" w:lineRule="auto"/>
        <w:contextualSpacing/>
        <w:jc w:val="both"/>
      </w:pPr>
      <w:r>
        <w:t xml:space="preserve">- Необходимо заранее </w:t>
      </w:r>
      <w:hyperlink w:anchor="Приложение2" w:history="1">
        <w:r w:rsidRPr="001C7879">
          <w:rPr>
            <w:rStyle w:val="a3"/>
            <w:sz w:val="28"/>
            <w:lang w:eastAsia="en-US"/>
          </w:rPr>
          <w:t>загрузить файл диагностики</w:t>
        </w:r>
      </w:hyperlink>
      <w:r>
        <w:rPr>
          <w:lang w:eastAsia="en-US"/>
        </w:rPr>
        <w:t xml:space="preserve"> и с</w:t>
      </w:r>
      <w:r w:rsidRPr="00957E8E">
        <w:rPr>
          <w:lang w:eastAsia="en-US"/>
        </w:rPr>
        <w:t>охранит</w:t>
      </w:r>
      <w:r>
        <w:rPr>
          <w:lang w:eastAsia="en-US"/>
        </w:rPr>
        <w:t>ь его</w:t>
      </w:r>
      <w:r w:rsidRPr="00957E8E">
        <w:rPr>
          <w:lang w:eastAsia="en-US"/>
        </w:rPr>
        <w:t xml:space="preserve"> на </w:t>
      </w:r>
      <w:r w:rsidRPr="003A18E4">
        <w:t xml:space="preserve">проверочный </w:t>
      </w:r>
      <w:r w:rsidRPr="001C7879">
        <w:t>ПК;</w:t>
      </w:r>
    </w:p>
    <w:p w14:paraId="277D49B8" w14:textId="58B08EF2" w:rsidR="00CE007D" w:rsidRPr="00CE007D" w:rsidRDefault="00CE007D" w:rsidP="00147454">
      <w:pPr>
        <w:tabs>
          <w:tab w:val="left" w:pos="1134"/>
        </w:tabs>
        <w:spacing w:after="0" w:line="240" w:lineRule="auto"/>
        <w:contextualSpacing/>
        <w:jc w:val="both"/>
      </w:pPr>
      <w:r w:rsidRPr="001C7879">
        <w:t xml:space="preserve">- Ознакомьтесь с рекомендациями по проверке </w:t>
      </w:r>
      <w:r w:rsidR="008A2010" w:rsidRPr="001C7879">
        <w:t>коммутации</w:t>
      </w:r>
      <w:r w:rsidR="00104A97" w:rsidRPr="001C7879">
        <w:t>, а также обратите внимание на разновидности оборудования;</w:t>
      </w:r>
    </w:p>
    <w:p w14:paraId="34730E77" w14:textId="68489187" w:rsidR="00D822A6" w:rsidRDefault="00D822A6" w:rsidP="00147454">
      <w:pPr>
        <w:tabs>
          <w:tab w:val="left" w:pos="1134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Проводите испытание в часы наименьшей нагрузки на сеть, т.к. на период тестирования </w:t>
      </w:r>
      <w:r w:rsidR="00994685">
        <w:rPr>
          <w:rFonts w:eastAsia="Calibri"/>
          <w:lang w:eastAsia="en-US"/>
        </w:rPr>
        <w:t>возможны прерывания в предоставлении сервиса</w:t>
      </w:r>
      <w:r>
        <w:rPr>
          <w:rFonts w:eastAsia="Calibri"/>
          <w:lang w:eastAsia="en-US"/>
        </w:rPr>
        <w:t>;</w:t>
      </w:r>
    </w:p>
    <w:p w14:paraId="1B6758AC" w14:textId="584E815B" w:rsidR="00D822A6" w:rsidRDefault="00D822A6" w:rsidP="00147454">
      <w:pPr>
        <w:tabs>
          <w:tab w:val="left" w:pos="1134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Во избежание искажения результата тестирования используйте оборудование и средства измерения, соответствующие </w:t>
      </w:r>
      <w:hyperlink w:anchor="Приложение1" w:history="1">
        <w:r w:rsidRPr="001A0AF1">
          <w:rPr>
            <w:rStyle w:val="a3"/>
            <w:rFonts w:eastAsia="Calibri"/>
            <w:color w:val="0070C0"/>
            <w:sz w:val="28"/>
            <w:lang w:eastAsia="en-US"/>
          </w:rPr>
          <w:t>минимальным требованиям</w:t>
        </w:r>
      </w:hyperlink>
      <w:r w:rsidR="001A0AF1" w:rsidRPr="001A0AF1">
        <w:rPr>
          <w:rFonts w:eastAsia="Calibri"/>
          <w:lang w:eastAsia="en-US"/>
        </w:rPr>
        <w:t xml:space="preserve"> (Приложение 1)</w:t>
      </w:r>
      <w:r w:rsidRPr="001A0AF1">
        <w:rPr>
          <w:rFonts w:eastAsia="Calibri"/>
          <w:lang w:eastAsia="en-US"/>
        </w:rPr>
        <w:t>.</w:t>
      </w:r>
    </w:p>
    <w:p w14:paraId="4FF73BDE" w14:textId="77777777" w:rsidR="00D822A6" w:rsidRDefault="00D822A6" w:rsidP="00147454">
      <w:pPr>
        <w:tabs>
          <w:tab w:val="left" w:pos="1134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</w:p>
    <w:p w14:paraId="42D134C9" w14:textId="6546E654" w:rsidR="001C79D0" w:rsidRPr="001C79D0" w:rsidRDefault="00147454" w:rsidP="00147454">
      <w:pPr>
        <w:spacing w:after="0" w:line="240" w:lineRule="auto"/>
        <w:contextualSpacing/>
        <w:jc w:val="center"/>
        <w:rPr>
          <w:b/>
          <w:u w:val="single"/>
        </w:rPr>
      </w:pPr>
      <w:bookmarkStart w:id="0" w:name="_Hlk126498894"/>
      <w:r>
        <w:rPr>
          <w:b/>
          <w:u w:val="single"/>
        </w:rPr>
        <w:t>Подготовка</w:t>
      </w:r>
      <w:r w:rsidR="0005454B">
        <w:rPr>
          <w:b/>
          <w:u w:val="single"/>
        </w:rPr>
        <w:t xml:space="preserve"> к этапу тестирования</w:t>
      </w:r>
    </w:p>
    <w:p w14:paraId="2CA70EC1" w14:textId="77777777" w:rsidR="001C79D0" w:rsidRPr="001C79D0" w:rsidRDefault="001C79D0" w:rsidP="00147454">
      <w:pPr>
        <w:spacing w:after="0" w:line="240" w:lineRule="auto"/>
        <w:contextualSpacing/>
        <w:jc w:val="both"/>
        <w:rPr>
          <w:b/>
        </w:rPr>
      </w:pPr>
    </w:p>
    <w:p w14:paraId="3A60B77A" w14:textId="0D463199" w:rsidR="001C79D0" w:rsidRDefault="00B67244" w:rsidP="00147454">
      <w:pPr>
        <w:spacing w:after="0" w:line="240" w:lineRule="auto"/>
        <w:contextualSpacing/>
        <w:jc w:val="both"/>
      </w:pPr>
      <w:r>
        <w:t>П</w:t>
      </w:r>
      <w:r w:rsidR="0005454B">
        <w:t>роведение тестирования</w:t>
      </w:r>
      <w:r w:rsidR="002B431C" w:rsidRPr="003A18E4">
        <w:t xml:space="preserve"> </w:t>
      </w:r>
      <w:r>
        <w:t xml:space="preserve">возможно </w:t>
      </w:r>
      <w:r w:rsidR="002B431C" w:rsidRPr="003A18E4">
        <w:t>в двух точка</w:t>
      </w:r>
      <w:r w:rsidR="007D27E5">
        <w:t>х</w:t>
      </w:r>
      <w:r w:rsidR="0005454B">
        <w:t>:</w:t>
      </w:r>
      <w:r w:rsidR="003E4513">
        <w:t xml:space="preserve"> </w:t>
      </w:r>
    </w:p>
    <w:p w14:paraId="46E08C77" w14:textId="76C7E43E" w:rsidR="001C79D0" w:rsidRDefault="001C79D0" w:rsidP="00147454">
      <w:pPr>
        <w:spacing w:after="0" w:line="240" w:lineRule="auto"/>
        <w:contextualSpacing/>
        <w:jc w:val="both"/>
      </w:pPr>
      <w:r>
        <w:t xml:space="preserve">- </w:t>
      </w:r>
      <w:r w:rsidR="003E4513" w:rsidRPr="00F87547">
        <w:rPr>
          <w:b/>
        </w:rPr>
        <w:t>Х2</w:t>
      </w:r>
      <w:r>
        <w:t>:</w:t>
      </w:r>
      <w:r w:rsidR="003E4513">
        <w:t xml:space="preserve"> </w:t>
      </w:r>
      <w:r>
        <w:t xml:space="preserve">подключение ПК выполняется </w:t>
      </w:r>
      <w:r w:rsidR="00557B53">
        <w:t xml:space="preserve">в зависимости от наличия оборудования </w:t>
      </w:r>
      <w:r w:rsidR="00CB5078">
        <w:t>«</w:t>
      </w:r>
      <w:r w:rsidR="00557B53">
        <w:t>ЦОС</w:t>
      </w:r>
      <w:r w:rsidR="00CB5078">
        <w:t>»</w:t>
      </w:r>
      <w:r w:rsidR="005E6D27">
        <w:t xml:space="preserve"> </w:t>
      </w:r>
      <w:r>
        <w:t>(</w:t>
      </w:r>
      <w:r w:rsidR="00557B53">
        <w:t>проект «Цифровая образовательная среда»</w:t>
      </w:r>
      <w:r>
        <w:t>)</w:t>
      </w:r>
      <w:r w:rsidR="005E6D27">
        <w:t xml:space="preserve"> на объекте</w:t>
      </w:r>
      <w:r>
        <w:t>;</w:t>
      </w:r>
    </w:p>
    <w:p w14:paraId="499B109C" w14:textId="39CAF7A5" w:rsidR="001C79D0" w:rsidRDefault="001C79D0" w:rsidP="00147454">
      <w:pPr>
        <w:spacing w:after="0" w:line="240" w:lineRule="auto"/>
        <w:contextualSpacing/>
        <w:jc w:val="both"/>
      </w:pPr>
      <w:r>
        <w:t>-</w:t>
      </w:r>
      <w:r w:rsidR="003E4513">
        <w:t xml:space="preserve"> </w:t>
      </w:r>
      <w:r w:rsidR="003E4513" w:rsidRPr="00F87547">
        <w:rPr>
          <w:b/>
        </w:rPr>
        <w:t>Х1</w:t>
      </w:r>
      <w:r>
        <w:t>:</w:t>
      </w:r>
      <w:r w:rsidR="003E4513">
        <w:t xml:space="preserve"> </w:t>
      </w:r>
      <w:r>
        <w:t>подключение выполняется от КД (коммутатора доступа)</w:t>
      </w:r>
      <w:r w:rsidR="003E4513" w:rsidRPr="003E4513">
        <w:t>.</w:t>
      </w:r>
    </w:p>
    <w:p w14:paraId="1D75853F" w14:textId="77777777" w:rsidR="001C79D0" w:rsidRDefault="001C79D0" w:rsidP="00147454">
      <w:pPr>
        <w:spacing w:after="0" w:line="240" w:lineRule="auto"/>
        <w:contextualSpacing/>
        <w:jc w:val="both"/>
      </w:pPr>
    </w:p>
    <w:p w14:paraId="6F2FDDDF" w14:textId="772684C7" w:rsidR="003E4513" w:rsidRDefault="003E4513" w:rsidP="00147454">
      <w:pPr>
        <w:spacing w:after="0" w:line="240" w:lineRule="auto"/>
        <w:contextualSpacing/>
        <w:jc w:val="both"/>
      </w:pPr>
      <w:r w:rsidRPr="003E4513">
        <w:t xml:space="preserve">Первоначально </w:t>
      </w:r>
      <w:r w:rsidR="001C79D0">
        <w:t xml:space="preserve">все </w:t>
      </w:r>
      <w:r w:rsidRPr="003E4513">
        <w:t xml:space="preserve">испытания </w:t>
      </w:r>
      <w:r w:rsidR="0005454B">
        <w:t>следует проводить</w:t>
      </w:r>
      <w:r w:rsidR="001C79D0">
        <w:t xml:space="preserve"> в точке Х2</w:t>
      </w:r>
      <w:r w:rsidRPr="003E4513">
        <w:t>. Если</w:t>
      </w:r>
      <w:r w:rsidR="001C79D0">
        <w:t xml:space="preserve"> полученные</w:t>
      </w:r>
      <w:r w:rsidRPr="003E4513">
        <w:t xml:space="preserve"> результаты не соответствуют условиям Контракта, необходимо повторить испытания в точке Х1</w:t>
      </w:r>
      <w:r w:rsidR="001C79D0">
        <w:t>.</w:t>
      </w:r>
      <w:r w:rsidR="00147454">
        <w:t xml:space="preserve"> В случае, если Вы не смогли найти необходимую информацию по IP-адресам, обратитесь в техническую поддержку проекта ЕСПД «Цифровая экономика».</w:t>
      </w:r>
    </w:p>
    <w:p w14:paraId="0F2D8E89" w14:textId="77777777" w:rsidR="001C79D0" w:rsidRDefault="001C79D0" w:rsidP="00147454">
      <w:pPr>
        <w:spacing w:after="0" w:line="240" w:lineRule="auto"/>
        <w:contextualSpacing/>
        <w:jc w:val="both"/>
      </w:pPr>
    </w:p>
    <w:p w14:paraId="605F6066" w14:textId="35BB511E" w:rsidR="006E7C8F" w:rsidRDefault="00147454" w:rsidP="006E7C8F">
      <w:pPr>
        <w:pStyle w:val="a6"/>
        <w:numPr>
          <w:ilvl w:val="0"/>
          <w:numId w:val="46"/>
        </w:numPr>
        <w:spacing w:line="240" w:lineRule="auto"/>
        <w:jc w:val="center"/>
      </w:pPr>
      <w:r>
        <w:rPr>
          <w:b/>
        </w:rPr>
        <w:t xml:space="preserve">Тестирование </w:t>
      </w:r>
      <w:r w:rsidR="001C79D0" w:rsidRPr="0005454B">
        <w:rPr>
          <w:b/>
        </w:rPr>
        <w:t>Х2</w:t>
      </w:r>
      <w:r w:rsidR="002E2642">
        <w:rPr>
          <w:b/>
        </w:rPr>
        <w:t>.</w:t>
      </w:r>
      <w:r w:rsidR="006E7C8F">
        <w:rPr>
          <w:b/>
        </w:rPr>
        <w:br/>
      </w:r>
    </w:p>
    <w:p w14:paraId="3C332F15" w14:textId="751049B7" w:rsidR="001C79D0" w:rsidRPr="005E6D27" w:rsidRDefault="006E7C8F" w:rsidP="006E7C8F">
      <w:pPr>
        <w:spacing w:line="240" w:lineRule="auto"/>
      </w:pPr>
      <w:r>
        <w:rPr>
          <w:b/>
        </w:rPr>
        <w:t xml:space="preserve">- </w:t>
      </w:r>
      <w:r w:rsidR="002A3CB1" w:rsidRPr="006E7C8F">
        <w:rPr>
          <w:b/>
        </w:rPr>
        <w:t>Д</w:t>
      </w:r>
      <w:r w:rsidR="002F64A1" w:rsidRPr="006E7C8F">
        <w:rPr>
          <w:b/>
        </w:rPr>
        <w:t xml:space="preserve">ля </w:t>
      </w:r>
      <w:r w:rsidR="005E6D27" w:rsidRPr="006E7C8F">
        <w:rPr>
          <w:b/>
        </w:rPr>
        <w:t>объектов</w:t>
      </w:r>
      <w:r w:rsidR="002F64A1" w:rsidRPr="006E7C8F">
        <w:rPr>
          <w:b/>
        </w:rPr>
        <w:t xml:space="preserve"> без</w:t>
      </w:r>
      <w:r w:rsidR="007700D8" w:rsidRPr="006E7C8F">
        <w:rPr>
          <w:b/>
        </w:rPr>
        <w:t xml:space="preserve"> </w:t>
      </w:r>
      <w:r w:rsidR="00331474" w:rsidRPr="006E7C8F">
        <w:rPr>
          <w:b/>
        </w:rPr>
        <w:t>«</w:t>
      </w:r>
      <w:r w:rsidR="007700D8" w:rsidRPr="006E7C8F">
        <w:rPr>
          <w:b/>
        </w:rPr>
        <w:t>ЦОС</w:t>
      </w:r>
      <w:r w:rsidR="00331474" w:rsidRPr="006E7C8F">
        <w:rPr>
          <w:b/>
        </w:rPr>
        <w:t>»</w:t>
      </w:r>
      <w:r w:rsidR="001C79D0" w:rsidRPr="006E7C8F">
        <w:rPr>
          <w:b/>
        </w:rPr>
        <w:t>:</w:t>
      </w:r>
      <w:r w:rsidR="003E4513" w:rsidRPr="005E6D27">
        <w:t xml:space="preserve"> </w:t>
      </w:r>
    </w:p>
    <w:p w14:paraId="6D8DBE87" w14:textId="77777777" w:rsidR="006E7C8F" w:rsidRDefault="00147454" w:rsidP="006E7C8F">
      <w:pPr>
        <w:spacing w:line="240" w:lineRule="auto"/>
        <w:jc w:val="both"/>
      </w:pPr>
      <w:r>
        <w:t>Испытание</w:t>
      </w:r>
      <w:r w:rsidR="003E4513">
        <w:t xml:space="preserve"> проводится</w:t>
      </w:r>
      <w:r w:rsidR="007700D8">
        <w:t xml:space="preserve"> на порту </w:t>
      </w:r>
      <w:r w:rsidR="001C79D0">
        <w:t>КШ</w:t>
      </w:r>
      <w:r w:rsidR="005D0E08">
        <w:t xml:space="preserve"> (криптошлюза)</w:t>
      </w:r>
      <w:r w:rsidR="007700D8">
        <w:t xml:space="preserve">, </w:t>
      </w:r>
      <w:r w:rsidR="007D27E5" w:rsidRPr="003A18E4">
        <w:t xml:space="preserve">в который подключено оборудование ЛВС </w:t>
      </w:r>
      <w:r w:rsidR="0005454B">
        <w:t xml:space="preserve">для </w:t>
      </w:r>
      <w:r w:rsidR="00DD5A03">
        <w:t>открыт</w:t>
      </w:r>
      <w:r w:rsidR="0005454B">
        <w:t>ого</w:t>
      </w:r>
      <w:r w:rsidR="00DD5A03">
        <w:t xml:space="preserve"> сегмент</w:t>
      </w:r>
      <w:r w:rsidR="0005454B">
        <w:t>а сети</w:t>
      </w:r>
      <w:r w:rsidR="007D27E5" w:rsidRPr="003A18E4">
        <w:t xml:space="preserve">. В данный порт </w:t>
      </w:r>
      <w:r w:rsidR="003E4513">
        <w:t xml:space="preserve">патчкордом </w:t>
      </w:r>
      <w:r w:rsidR="007D27E5" w:rsidRPr="003A18E4">
        <w:t xml:space="preserve">включается проверочный ПК. </w:t>
      </w:r>
      <w:r w:rsidR="0005454B">
        <w:t>После этого на</w:t>
      </w:r>
      <w:r w:rsidR="007D27E5" w:rsidRPr="003A18E4">
        <w:t xml:space="preserve"> ПК назначается </w:t>
      </w:r>
      <w:r w:rsidR="000F6F0A">
        <w:t>IP</w:t>
      </w:r>
      <w:r w:rsidR="001C79D0">
        <w:t>-</w:t>
      </w:r>
      <w:r w:rsidR="007D27E5" w:rsidRPr="003A18E4">
        <w:t xml:space="preserve">адрес из </w:t>
      </w:r>
      <w:r w:rsidR="007D27E5" w:rsidRPr="003E4513">
        <w:rPr>
          <w:lang w:val="en-US"/>
        </w:rPr>
        <w:t>LAN</w:t>
      </w:r>
      <w:r w:rsidR="007D27E5" w:rsidRPr="007D27E5">
        <w:t xml:space="preserve"> </w:t>
      </w:r>
      <w:r w:rsidR="007D27E5">
        <w:t xml:space="preserve">подсети </w:t>
      </w:r>
      <w:r w:rsidR="00331474">
        <w:t>ОО</w:t>
      </w:r>
      <w:r w:rsidR="007D27E5">
        <w:t>.</w:t>
      </w:r>
      <w:r w:rsidR="007D27E5" w:rsidRPr="003A18E4">
        <w:t xml:space="preserve"> </w:t>
      </w:r>
    </w:p>
    <w:p w14:paraId="4ABFA152" w14:textId="740185E8" w:rsidR="0005454B" w:rsidRPr="005E6D27" w:rsidRDefault="006E7C8F" w:rsidP="006E7C8F">
      <w:pPr>
        <w:spacing w:line="240" w:lineRule="auto"/>
        <w:jc w:val="both"/>
      </w:pPr>
      <w:r>
        <w:lastRenderedPageBreak/>
        <w:t xml:space="preserve">- </w:t>
      </w:r>
      <w:r w:rsidR="002A3CB1" w:rsidRPr="005E6D27">
        <w:rPr>
          <w:b/>
        </w:rPr>
        <w:t>Д</w:t>
      </w:r>
      <w:r w:rsidR="002F64A1" w:rsidRPr="005E6D27">
        <w:rPr>
          <w:b/>
        </w:rPr>
        <w:t xml:space="preserve">ля </w:t>
      </w:r>
      <w:r w:rsidR="005E6D27">
        <w:rPr>
          <w:b/>
        </w:rPr>
        <w:t>объектов</w:t>
      </w:r>
      <w:r w:rsidR="005E6D27" w:rsidRPr="005E6D27">
        <w:rPr>
          <w:b/>
        </w:rPr>
        <w:t xml:space="preserve"> </w:t>
      </w:r>
      <w:r w:rsidR="002F64A1" w:rsidRPr="005E6D27">
        <w:rPr>
          <w:b/>
        </w:rPr>
        <w:t xml:space="preserve">с </w:t>
      </w:r>
      <w:r w:rsidR="007D27E5" w:rsidRPr="005E6D27">
        <w:rPr>
          <w:b/>
        </w:rPr>
        <w:t>установлен</w:t>
      </w:r>
      <w:r w:rsidR="0005454B" w:rsidRPr="005E6D27">
        <w:rPr>
          <w:b/>
        </w:rPr>
        <w:t>н</w:t>
      </w:r>
      <w:r w:rsidR="002F64A1" w:rsidRPr="005E6D27">
        <w:rPr>
          <w:b/>
        </w:rPr>
        <w:t>ым</w:t>
      </w:r>
      <w:r w:rsidR="00CB5078" w:rsidRPr="005E6D27">
        <w:rPr>
          <w:b/>
        </w:rPr>
        <w:t xml:space="preserve"> маршрутизатором</w:t>
      </w:r>
      <w:r w:rsidR="007D27E5" w:rsidRPr="005E6D27">
        <w:rPr>
          <w:b/>
        </w:rPr>
        <w:t xml:space="preserve"> </w:t>
      </w:r>
      <w:r w:rsidR="007D27E5" w:rsidRPr="005E6D27">
        <w:rPr>
          <w:b/>
          <w:lang w:val="en-US"/>
        </w:rPr>
        <w:t>ESR</w:t>
      </w:r>
      <w:r w:rsidR="007D27E5" w:rsidRPr="005E6D27">
        <w:rPr>
          <w:b/>
        </w:rPr>
        <w:t xml:space="preserve"> </w:t>
      </w:r>
      <w:r w:rsidR="0005454B" w:rsidRPr="005E6D27">
        <w:rPr>
          <w:b/>
        </w:rPr>
        <w:t>«</w:t>
      </w:r>
      <w:r w:rsidR="00331474" w:rsidRPr="005E6D27">
        <w:rPr>
          <w:b/>
        </w:rPr>
        <w:t>ЦОС</w:t>
      </w:r>
      <w:r w:rsidR="0005454B" w:rsidRPr="005E6D27">
        <w:rPr>
          <w:b/>
        </w:rPr>
        <w:t>»:</w:t>
      </w:r>
      <w:r w:rsidR="00D932CF" w:rsidRPr="005E6D27">
        <w:rPr>
          <w:b/>
        </w:rPr>
        <w:t xml:space="preserve"> </w:t>
      </w:r>
    </w:p>
    <w:p w14:paraId="4BFE13FE" w14:textId="4A6177F1" w:rsidR="00994685" w:rsidRDefault="00147454" w:rsidP="00147454">
      <w:pPr>
        <w:spacing w:line="240" w:lineRule="auto"/>
        <w:jc w:val="both"/>
      </w:pPr>
      <w:r>
        <w:t>Испытание</w:t>
      </w:r>
      <w:r w:rsidR="0005454B">
        <w:t xml:space="preserve"> проводится на</w:t>
      </w:r>
      <w:r w:rsidR="007D27E5" w:rsidRPr="003A18E4">
        <w:t xml:space="preserve"> порт</w:t>
      </w:r>
      <w:r w:rsidR="007F79DB">
        <w:t>у</w:t>
      </w:r>
      <w:r w:rsidR="007D27E5" w:rsidRPr="003A18E4">
        <w:t xml:space="preserve"> коммутатора </w:t>
      </w:r>
      <w:r w:rsidR="007D27E5" w:rsidRPr="0005454B">
        <w:rPr>
          <w:lang w:val="en-US"/>
        </w:rPr>
        <w:t>POE</w:t>
      </w:r>
      <w:r w:rsidR="007D27E5" w:rsidRPr="003A18E4">
        <w:t xml:space="preserve">, в который подключено оборудование ЛВС </w:t>
      </w:r>
      <w:r w:rsidR="0005454B">
        <w:t>для открытого сегмента сети.</w:t>
      </w:r>
      <w:r w:rsidR="0005454B" w:rsidRPr="003A18E4">
        <w:t xml:space="preserve"> </w:t>
      </w:r>
      <w:r w:rsidR="007D27E5" w:rsidRPr="003A18E4">
        <w:t xml:space="preserve">В данный порт </w:t>
      </w:r>
      <w:r w:rsidR="0005454B">
        <w:t>необходимо включить</w:t>
      </w:r>
      <w:r w:rsidR="007D27E5" w:rsidRPr="003A18E4">
        <w:t xml:space="preserve"> проверочный ПК.</w:t>
      </w:r>
      <w:r w:rsidR="007D27E5" w:rsidRPr="0005454B">
        <w:rPr>
          <w:color w:val="FF0000"/>
        </w:rPr>
        <w:t xml:space="preserve"> </w:t>
      </w:r>
      <w:r w:rsidR="00506F2F" w:rsidRPr="003A18E4">
        <w:t xml:space="preserve">На ПК назначается </w:t>
      </w:r>
      <w:r w:rsidR="00506F2F">
        <w:t>IP-</w:t>
      </w:r>
      <w:r w:rsidR="00506F2F" w:rsidRPr="003A18E4">
        <w:t xml:space="preserve">адрес из </w:t>
      </w:r>
      <w:r w:rsidR="00506F2F" w:rsidRPr="0005454B">
        <w:rPr>
          <w:lang w:val="en-US"/>
        </w:rPr>
        <w:t>LAN</w:t>
      </w:r>
      <w:r w:rsidR="00506F2F" w:rsidRPr="007D27E5">
        <w:t xml:space="preserve"> </w:t>
      </w:r>
      <w:r w:rsidR="00506F2F">
        <w:t>подсети ОО.</w:t>
      </w:r>
      <w:r w:rsidR="00506F2F" w:rsidRPr="003A18E4">
        <w:t xml:space="preserve"> </w:t>
      </w:r>
      <w:r w:rsidR="00994685" w:rsidRPr="00994685">
        <w:t>Обращаем ваше внимание, что</w:t>
      </w:r>
      <w:r w:rsidR="007F79DB" w:rsidRPr="00994685">
        <w:t xml:space="preserve"> </w:t>
      </w:r>
      <w:r w:rsidR="00994685" w:rsidRPr="00994685">
        <w:t xml:space="preserve">на коммутаторе </w:t>
      </w:r>
      <w:r w:rsidR="007D27E5" w:rsidRPr="00994685">
        <w:t>может быть настроено несколько портов, включая точки доступа</w:t>
      </w:r>
      <w:r w:rsidR="00994685" w:rsidRPr="00994685">
        <w:t>. При тестировании в</w:t>
      </w:r>
      <w:r w:rsidR="007D27E5" w:rsidRPr="00994685">
        <w:t xml:space="preserve"> порты точек доступа на коммутаторе PoE</w:t>
      </w:r>
      <w:r w:rsidR="00573893" w:rsidRPr="00994685">
        <w:t xml:space="preserve"> включаться</w:t>
      </w:r>
      <w:r w:rsidR="00994685" w:rsidRPr="00994685">
        <w:t xml:space="preserve"> нельзя.</w:t>
      </w:r>
      <w:r w:rsidR="001321F1" w:rsidRPr="0005454B">
        <w:rPr>
          <w:color w:val="FF0000"/>
        </w:rPr>
        <w:t xml:space="preserve"> </w:t>
      </w:r>
    </w:p>
    <w:p w14:paraId="092BC77A" w14:textId="7E63AA56" w:rsidR="00994685" w:rsidRPr="00994685" w:rsidRDefault="00147454" w:rsidP="005E6D27">
      <w:pPr>
        <w:pStyle w:val="a6"/>
        <w:numPr>
          <w:ilvl w:val="0"/>
          <w:numId w:val="46"/>
        </w:numPr>
        <w:spacing w:line="240" w:lineRule="auto"/>
        <w:jc w:val="center"/>
        <w:rPr>
          <w:b/>
        </w:rPr>
      </w:pPr>
      <w:r>
        <w:rPr>
          <w:b/>
        </w:rPr>
        <w:t xml:space="preserve">Тестирование </w:t>
      </w:r>
      <w:r w:rsidR="00994685" w:rsidRPr="00994685">
        <w:rPr>
          <w:b/>
        </w:rPr>
        <w:t>Х1</w:t>
      </w:r>
      <w:r>
        <w:rPr>
          <w:b/>
        </w:rPr>
        <w:t xml:space="preserve"> </w:t>
      </w:r>
      <w:r w:rsidRPr="00147454">
        <w:rPr>
          <w:b/>
        </w:rPr>
        <w:t>(подключение от коммутатора доступа)</w:t>
      </w:r>
      <w:r w:rsidR="005E6D27">
        <w:rPr>
          <w:b/>
        </w:rPr>
        <w:t>.</w:t>
      </w:r>
    </w:p>
    <w:p w14:paraId="2E3B4272" w14:textId="6E635F01" w:rsidR="00A301DC" w:rsidRDefault="00994685" w:rsidP="00147454">
      <w:pPr>
        <w:spacing w:line="240" w:lineRule="auto"/>
        <w:jc w:val="both"/>
      </w:pPr>
      <w:r>
        <w:t>На момент тестирования КШ отключается от порта КД</w:t>
      </w:r>
      <w:r w:rsidR="00AD7D3F">
        <w:t xml:space="preserve"> или </w:t>
      </w:r>
      <w:r w:rsidR="002B431C" w:rsidRPr="003A18E4">
        <w:t>иного оборудования выполняющего роль транспорта. В данный порт включается проверочный ПК. Н</w:t>
      </w:r>
      <w:r w:rsidR="00147454">
        <w:t xml:space="preserve">а проверочном ПК назначаются </w:t>
      </w:r>
      <w:r w:rsidR="000F6F0A">
        <w:t>IP</w:t>
      </w:r>
      <w:r w:rsidR="00147454">
        <w:t>-</w:t>
      </w:r>
      <w:r w:rsidR="002B431C" w:rsidRPr="003A18E4">
        <w:t xml:space="preserve">адреса </w:t>
      </w:r>
      <w:r w:rsidR="00331474">
        <w:t>ОО</w:t>
      </w:r>
      <w:r w:rsidR="00147454">
        <w:t xml:space="preserve">, </w:t>
      </w:r>
      <w:r w:rsidR="002B431C" w:rsidRPr="003A18E4">
        <w:t>принадлежащ</w:t>
      </w:r>
      <w:r w:rsidR="00147454">
        <w:t>и</w:t>
      </w:r>
      <w:r w:rsidR="002B431C" w:rsidRPr="003A18E4">
        <w:t xml:space="preserve">е </w:t>
      </w:r>
      <w:r w:rsidR="002B431C" w:rsidRPr="00994685">
        <w:rPr>
          <w:lang w:val="en-US"/>
        </w:rPr>
        <w:t>WAN</w:t>
      </w:r>
      <w:r w:rsidR="002B431C" w:rsidRPr="003A18E4">
        <w:t xml:space="preserve"> КШ</w:t>
      </w:r>
      <w:bookmarkEnd w:id="0"/>
      <w:r w:rsidR="00147454">
        <w:t xml:space="preserve">. </w:t>
      </w:r>
    </w:p>
    <w:p w14:paraId="7540A37E" w14:textId="626B6BD0" w:rsidR="00CB5078" w:rsidRDefault="00CB5078" w:rsidP="00147454">
      <w:pPr>
        <w:spacing w:line="240" w:lineRule="auto"/>
        <w:jc w:val="both"/>
      </w:pPr>
      <w:r w:rsidRPr="00994685">
        <w:rPr>
          <w:u w:val="single"/>
        </w:rPr>
        <w:t>Пример</w:t>
      </w:r>
      <w:r>
        <w:rPr>
          <w:u w:val="single"/>
        </w:rPr>
        <w:t xml:space="preserve"> настройки сетевого подключения для обоих вариантов</w:t>
      </w:r>
      <w:r w:rsidRPr="00994685">
        <w:rPr>
          <w:u w:val="single"/>
        </w:rPr>
        <w:t>:</w:t>
      </w:r>
      <w:r w:rsidRPr="003A18E4">
        <w:t xml:space="preserve"> если </w:t>
      </w:r>
      <w:r>
        <w:t>подсеть записана как</w:t>
      </w:r>
      <w:r w:rsidRPr="0005454B">
        <w:rPr>
          <w:b/>
          <w:bCs/>
        </w:rPr>
        <w:t xml:space="preserve"> 10.1.5.0/24 </w:t>
      </w:r>
      <w:r w:rsidRPr="0005454B">
        <w:rPr>
          <w:bCs/>
        </w:rPr>
        <w:t xml:space="preserve">на </w:t>
      </w:r>
      <w:r w:rsidRPr="003A18E4">
        <w:t>проверочный ПК</w:t>
      </w:r>
      <w:r w:rsidRPr="0005454B">
        <w:rPr>
          <w:bCs/>
        </w:rPr>
        <w:t xml:space="preserve"> прописываем </w:t>
      </w:r>
      <w:r>
        <w:t>IP</w:t>
      </w:r>
      <w:r w:rsidRPr="0005454B">
        <w:rPr>
          <w:b/>
          <w:bCs/>
        </w:rPr>
        <w:t xml:space="preserve"> 10.1.5.2</w:t>
      </w:r>
      <w:r w:rsidRPr="003A18E4">
        <w:t xml:space="preserve">, маска </w:t>
      </w:r>
      <w:r w:rsidRPr="0005454B">
        <w:rPr>
          <w:b/>
        </w:rPr>
        <w:t>255.255.255.0</w:t>
      </w:r>
      <w:r w:rsidRPr="003A18E4">
        <w:t xml:space="preserve">, </w:t>
      </w:r>
      <w:r w:rsidRPr="0005454B">
        <w:rPr>
          <w:lang w:val="en-US"/>
        </w:rPr>
        <w:t>GW</w:t>
      </w:r>
      <w:r w:rsidRPr="003A18E4">
        <w:t xml:space="preserve"> (шлюз по умолчанию)</w:t>
      </w:r>
      <w:r>
        <w:t xml:space="preserve"> </w:t>
      </w:r>
      <w:r w:rsidRPr="0005454B">
        <w:rPr>
          <w:b/>
          <w:bCs/>
        </w:rPr>
        <w:t>10.1.5.1</w:t>
      </w:r>
      <w:r w:rsidRPr="003A18E4">
        <w:t xml:space="preserve">. </w:t>
      </w:r>
      <w:r>
        <w:t>Подробнее на странице</w:t>
      </w:r>
      <w:r w:rsidR="00097821">
        <w:t>:</w:t>
      </w:r>
      <w:r>
        <w:t xml:space="preserve"> </w:t>
      </w:r>
      <w:hyperlink r:id="rId8" w:history="1">
        <w:r w:rsidRPr="005024A6">
          <w:rPr>
            <w:rStyle w:val="a3"/>
            <w:sz w:val="28"/>
          </w:rPr>
          <w:t>https://espd.wifi.rt.ru/filtering/statip</w:t>
        </w:r>
      </w:hyperlink>
      <w:r>
        <w:t xml:space="preserve"> </w:t>
      </w:r>
    </w:p>
    <w:p w14:paraId="7005083A" w14:textId="3FDE224D" w:rsidR="00A7403B" w:rsidRPr="005617D0" w:rsidRDefault="00A7403B" w:rsidP="00147454">
      <w:pPr>
        <w:spacing w:line="240" w:lineRule="auto"/>
        <w:jc w:val="both"/>
        <w:rPr>
          <w:u w:val="single"/>
        </w:rPr>
      </w:pPr>
      <w:r w:rsidRPr="005617D0">
        <w:rPr>
          <w:u w:val="single"/>
        </w:rPr>
        <w:t xml:space="preserve">Схема </w:t>
      </w:r>
      <w:r w:rsidR="00147454" w:rsidRPr="005617D0">
        <w:rPr>
          <w:u w:val="single"/>
        </w:rPr>
        <w:t xml:space="preserve">подключения </w:t>
      </w:r>
      <w:r w:rsidR="00827E60">
        <w:rPr>
          <w:u w:val="single"/>
        </w:rPr>
        <w:t xml:space="preserve">для </w:t>
      </w:r>
      <w:r w:rsidR="00147454" w:rsidRPr="005617D0">
        <w:rPr>
          <w:u w:val="single"/>
        </w:rPr>
        <w:t xml:space="preserve">Х2 и Х1 </w:t>
      </w:r>
      <w:r w:rsidRPr="005617D0">
        <w:rPr>
          <w:u w:val="single"/>
        </w:rPr>
        <w:t xml:space="preserve">без </w:t>
      </w:r>
      <w:r w:rsidR="00147454" w:rsidRPr="005617D0">
        <w:rPr>
          <w:u w:val="single"/>
        </w:rPr>
        <w:t>«</w:t>
      </w:r>
      <w:r w:rsidRPr="005617D0">
        <w:rPr>
          <w:u w:val="single"/>
        </w:rPr>
        <w:t>ЦОС</w:t>
      </w:r>
      <w:r w:rsidR="00147454" w:rsidRPr="005617D0">
        <w:rPr>
          <w:u w:val="single"/>
        </w:rPr>
        <w:t>»</w:t>
      </w:r>
      <w:r w:rsidRPr="005617D0">
        <w:rPr>
          <w:u w:val="single"/>
        </w:rPr>
        <w:t>:</w:t>
      </w:r>
    </w:p>
    <w:p w14:paraId="66DAC223" w14:textId="73AE77D2" w:rsidR="002B431C" w:rsidRDefault="002B431C" w:rsidP="002E2642">
      <w:pPr>
        <w:spacing w:after="0" w:line="240" w:lineRule="auto"/>
        <w:contextualSpacing/>
        <w:jc w:val="center"/>
        <w:rPr>
          <w:u w:val="single"/>
        </w:rPr>
      </w:pPr>
      <w:r w:rsidRPr="006907B0">
        <w:rPr>
          <w:noProof/>
          <w:u w:val="single"/>
        </w:rPr>
        <w:drawing>
          <wp:inline distT="0" distB="0" distL="0" distR="0" wp14:anchorId="7EC78E3B" wp14:editId="78796AA6">
            <wp:extent cx="5044440" cy="2203269"/>
            <wp:effectExtent l="0" t="0" r="381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1532" cy="22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BA88" w14:textId="6F75C438" w:rsidR="005617D0" w:rsidRDefault="005617D0" w:rsidP="006E7C8F">
      <w:pPr>
        <w:spacing w:after="0" w:line="240" w:lineRule="auto"/>
        <w:ind w:firstLine="708"/>
        <w:contextualSpacing/>
        <w:jc w:val="both"/>
      </w:pPr>
      <w:r w:rsidRPr="005617D0">
        <w:t>Рис.1</w:t>
      </w:r>
      <w:r w:rsidR="006E7C8F">
        <w:br/>
      </w:r>
    </w:p>
    <w:p w14:paraId="4ED10A82" w14:textId="55AE5F34" w:rsidR="002B431C" w:rsidRPr="005617D0" w:rsidRDefault="00A7403B" w:rsidP="00147454">
      <w:pPr>
        <w:spacing w:line="240" w:lineRule="auto"/>
        <w:jc w:val="both"/>
        <w:rPr>
          <w:u w:val="single"/>
        </w:rPr>
      </w:pPr>
      <w:r w:rsidRPr="005617D0">
        <w:rPr>
          <w:u w:val="single"/>
        </w:rPr>
        <w:t xml:space="preserve">Схема </w:t>
      </w:r>
      <w:r w:rsidR="00147454" w:rsidRPr="005617D0">
        <w:rPr>
          <w:u w:val="single"/>
        </w:rPr>
        <w:t xml:space="preserve">подключения </w:t>
      </w:r>
      <w:r w:rsidR="00827E60">
        <w:rPr>
          <w:u w:val="single"/>
        </w:rPr>
        <w:t xml:space="preserve">для </w:t>
      </w:r>
      <w:r w:rsidR="00147454" w:rsidRPr="005617D0">
        <w:rPr>
          <w:u w:val="single"/>
        </w:rPr>
        <w:t xml:space="preserve">Х2 и Х1 </w:t>
      </w:r>
      <w:r w:rsidR="00BB1AD6" w:rsidRPr="005617D0">
        <w:rPr>
          <w:u w:val="single"/>
        </w:rPr>
        <w:t xml:space="preserve">с </w:t>
      </w:r>
      <w:r w:rsidR="00147454" w:rsidRPr="005617D0">
        <w:rPr>
          <w:u w:val="single"/>
        </w:rPr>
        <w:t>«</w:t>
      </w:r>
      <w:r w:rsidR="00BB1AD6" w:rsidRPr="005617D0">
        <w:rPr>
          <w:u w:val="single"/>
        </w:rPr>
        <w:t>ЦОС</w:t>
      </w:r>
      <w:r w:rsidR="00147454" w:rsidRPr="005617D0">
        <w:rPr>
          <w:u w:val="single"/>
        </w:rPr>
        <w:t>»</w:t>
      </w:r>
      <w:r w:rsidRPr="005617D0">
        <w:rPr>
          <w:u w:val="single"/>
        </w:rPr>
        <w:t>:</w:t>
      </w:r>
    </w:p>
    <w:p w14:paraId="70C683A3" w14:textId="7A07D950" w:rsidR="002B431C" w:rsidRDefault="004877F2" w:rsidP="002E2642">
      <w:pPr>
        <w:spacing w:after="0" w:line="24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9A99BDA" wp14:editId="6BCD95C9">
            <wp:extent cx="5208270" cy="312385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372" cy="315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A8FA" w14:textId="70912D9E" w:rsidR="00A301DC" w:rsidRDefault="005617D0" w:rsidP="002E2642">
      <w:pPr>
        <w:spacing w:after="0" w:line="240" w:lineRule="auto"/>
        <w:ind w:firstLine="708"/>
        <w:contextualSpacing/>
        <w:jc w:val="both"/>
      </w:pPr>
      <w:r>
        <w:t>Рис.2</w:t>
      </w:r>
    </w:p>
    <w:p w14:paraId="63B387A7" w14:textId="77777777" w:rsidR="008D0621" w:rsidRDefault="00A301DC" w:rsidP="00147454">
      <w:pPr>
        <w:tabs>
          <w:tab w:val="left" w:pos="709"/>
        </w:tabs>
        <w:spacing w:after="0" w:line="240" w:lineRule="auto"/>
        <w:contextualSpacing/>
        <w:jc w:val="both"/>
      </w:pPr>
      <w:r>
        <w:tab/>
      </w:r>
    </w:p>
    <w:p w14:paraId="2EB8B9F4" w14:textId="1D49E75A" w:rsidR="00A301DC" w:rsidRDefault="000F6F0A" w:rsidP="000F6F0A">
      <w:pPr>
        <w:tabs>
          <w:tab w:val="left" w:pos="709"/>
        </w:tabs>
        <w:spacing w:after="0" w:line="240" w:lineRule="auto"/>
        <w:contextualSpacing/>
        <w:jc w:val="center"/>
        <w:rPr>
          <w:rFonts w:eastAsia="Calibri"/>
          <w:lang w:eastAsia="en-US"/>
        </w:rPr>
      </w:pPr>
      <w:r w:rsidRPr="000F6F0A">
        <w:rPr>
          <w:b/>
          <w:u w:val="single"/>
        </w:rPr>
        <w:t>Проведение испытаний</w:t>
      </w:r>
    </w:p>
    <w:p w14:paraId="3D05CB5A" w14:textId="69DE4E59" w:rsidR="00DC3B27" w:rsidRDefault="00DC3B27" w:rsidP="00147454">
      <w:pPr>
        <w:tabs>
          <w:tab w:val="left" w:pos="709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</w:p>
    <w:p w14:paraId="10709995" w14:textId="4EBF700B" w:rsidR="000F6F0A" w:rsidRDefault="000F6F0A" w:rsidP="00147454">
      <w:pPr>
        <w:tabs>
          <w:tab w:val="left" w:pos="709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После подключения ПК по схеме Х2 или Х1 необходимо выполнить следующие действия:</w:t>
      </w:r>
    </w:p>
    <w:p w14:paraId="2B3D6167" w14:textId="77777777" w:rsidR="00DC3B27" w:rsidRPr="003A18E4" w:rsidRDefault="00DC3B27" w:rsidP="00147454">
      <w:pPr>
        <w:tabs>
          <w:tab w:val="left" w:pos="709"/>
        </w:tabs>
        <w:spacing w:after="0" w:line="240" w:lineRule="auto"/>
        <w:contextualSpacing/>
        <w:jc w:val="both"/>
        <w:rPr>
          <w:rFonts w:eastAsia="Calibri"/>
          <w:lang w:eastAsia="en-US"/>
        </w:rPr>
      </w:pPr>
    </w:p>
    <w:p w14:paraId="05E18FBA" w14:textId="2CA1F56D" w:rsidR="002B431C" w:rsidRPr="000F6F0A" w:rsidRDefault="00A301DC" w:rsidP="000F6F0A">
      <w:pPr>
        <w:pStyle w:val="a6"/>
        <w:numPr>
          <w:ilvl w:val="0"/>
          <w:numId w:val="47"/>
        </w:numPr>
        <w:spacing w:line="240" w:lineRule="auto"/>
        <w:rPr>
          <w:b/>
        </w:rPr>
      </w:pPr>
      <w:r w:rsidRPr="000F6F0A">
        <w:rPr>
          <w:b/>
          <w:lang w:eastAsia="en-US"/>
        </w:rPr>
        <w:t>Проверка скорости</w:t>
      </w:r>
      <w:r w:rsidR="002B431C" w:rsidRPr="000F6F0A">
        <w:rPr>
          <w:b/>
        </w:rPr>
        <w:t xml:space="preserve"> </w:t>
      </w:r>
    </w:p>
    <w:p w14:paraId="395384CF" w14:textId="77777777" w:rsidR="002B431C" w:rsidRPr="003A18E4" w:rsidRDefault="002B431C" w:rsidP="00147454">
      <w:pPr>
        <w:pStyle w:val="a6"/>
        <w:spacing w:line="240" w:lineRule="auto"/>
        <w:ind w:left="1440" w:firstLine="0"/>
        <w:rPr>
          <w:b/>
        </w:rPr>
      </w:pPr>
    </w:p>
    <w:p w14:paraId="5266832E" w14:textId="0B0DBFA1" w:rsidR="000F6F0A" w:rsidRDefault="002B431C" w:rsidP="000F6F0A">
      <w:pPr>
        <w:pStyle w:val="a6"/>
        <w:numPr>
          <w:ilvl w:val="0"/>
          <w:numId w:val="46"/>
        </w:numPr>
        <w:spacing w:line="240" w:lineRule="auto"/>
        <w:rPr>
          <w:lang w:eastAsia="en-US"/>
        </w:rPr>
      </w:pPr>
      <w:r w:rsidRPr="003A18E4">
        <w:rPr>
          <w:lang w:eastAsia="en-US"/>
        </w:rPr>
        <w:t>В адресную строку интернет-браузера</w:t>
      </w:r>
      <w:r w:rsidR="000F6F0A">
        <w:rPr>
          <w:lang w:eastAsia="en-US"/>
        </w:rPr>
        <w:t xml:space="preserve"> следует</w:t>
      </w:r>
      <w:r w:rsidRPr="003A18E4">
        <w:rPr>
          <w:lang w:eastAsia="en-US"/>
        </w:rPr>
        <w:t xml:space="preserve"> ввести электронный адрес сайта </w:t>
      </w:r>
      <w:hyperlink r:id="rId11" w:history="1">
        <w:r w:rsidR="00F76E64" w:rsidRPr="00347325">
          <w:rPr>
            <w:color w:val="0000FF"/>
            <w:spacing w:val="-4"/>
            <w:u w:val="single"/>
            <w:lang w:eastAsia="en-US"/>
          </w:rPr>
          <w:t>http://speedtest.rt.ru</w:t>
        </w:r>
      </w:hyperlink>
      <w:r w:rsidR="000F6F0A">
        <w:rPr>
          <w:lang w:eastAsia="en-US"/>
        </w:rPr>
        <w:t>;</w:t>
      </w:r>
    </w:p>
    <w:p w14:paraId="0F0BDC35" w14:textId="77777777" w:rsidR="000F6F0A" w:rsidRDefault="002B431C" w:rsidP="000F6F0A">
      <w:pPr>
        <w:pStyle w:val="a6"/>
        <w:numPr>
          <w:ilvl w:val="0"/>
          <w:numId w:val="46"/>
        </w:numPr>
        <w:spacing w:line="240" w:lineRule="auto"/>
        <w:rPr>
          <w:lang w:eastAsia="en-US"/>
        </w:rPr>
      </w:pPr>
      <w:r w:rsidRPr="000F6F0A">
        <w:rPr>
          <w:lang w:eastAsia="en-US"/>
        </w:rPr>
        <w:t>Дождаться полной загрузки страницы!</w:t>
      </w:r>
      <w:r w:rsidR="000F6F0A">
        <w:rPr>
          <w:b/>
          <w:lang w:eastAsia="en-US"/>
        </w:rPr>
        <w:t xml:space="preserve"> </w:t>
      </w:r>
      <w:r w:rsidR="000F6F0A" w:rsidRPr="000F6F0A">
        <w:rPr>
          <w:lang w:eastAsia="en-US"/>
        </w:rPr>
        <w:t>При запросе получения данных местоположения необходимо разрешить получение</w:t>
      </w:r>
      <w:r w:rsidR="000F6F0A">
        <w:rPr>
          <w:lang w:eastAsia="en-US"/>
        </w:rPr>
        <w:t>;</w:t>
      </w:r>
    </w:p>
    <w:p w14:paraId="64F900B8" w14:textId="09D138C1" w:rsidR="00A301DC" w:rsidRPr="00A301DC" w:rsidRDefault="000F6F0A" w:rsidP="000F6F0A">
      <w:pPr>
        <w:pStyle w:val="a6"/>
        <w:numPr>
          <w:ilvl w:val="0"/>
          <w:numId w:val="46"/>
        </w:numPr>
        <w:spacing w:line="240" w:lineRule="auto"/>
        <w:rPr>
          <w:lang w:eastAsia="en-US"/>
        </w:rPr>
      </w:pPr>
      <w:r>
        <w:t>В случае проблем</w:t>
      </w:r>
      <w:r w:rsidR="00A301DC">
        <w:t xml:space="preserve"> с о</w:t>
      </w:r>
      <w:bookmarkStart w:id="1" w:name="_GoBack"/>
      <w:bookmarkEnd w:id="1"/>
      <w:r w:rsidR="00A301DC">
        <w:t xml:space="preserve">тображением результатов, проверить с </w:t>
      </w:r>
      <w:r>
        <w:t>помощью других</w:t>
      </w:r>
      <w:r w:rsidR="00A301DC">
        <w:t xml:space="preserve"> браузеров</w:t>
      </w:r>
      <w:r>
        <w:t>;</w:t>
      </w:r>
    </w:p>
    <w:p w14:paraId="4AFF9E8E" w14:textId="5F5ACE5D" w:rsidR="002B431C" w:rsidRPr="003A18E4" w:rsidRDefault="005617D0" w:rsidP="000F6F0A">
      <w:pPr>
        <w:pStyle w:val="a6"/>
        <w:numPr>
          <w:ilvl w:val="0"/>
          <w:numId w:val="46"/>
        </w:numPr>
        <w:spacing w:line="240" w:lineRule="auto"/>
        <w:rPr>
          <w:lang w:eastAsia="en-US"/>
        </w:rPr>
      </w:pPr>
      <w:r>
        <w:rPr>
          <w:lang w:eastAsia="en-US"/>
        </w:rPr>
        <w:t xml:space="preserve">Внизу открывшейся страницы </w:t>
      </w:r>
      <w:r w:rsidR="002B431C" w:rsidRPr="003A18E4">
        <w:rPr>
          <w:lang w:eastAsia="en-US"/>
        </w:rPr>
        <w:t xml:space="preserve">во </w:t>
      </w:r>
      <w:r w:rsidR="000F6F0A">
        <w:rPr>
          <w:lang w:eastAsia="en-US"/>
        </w:rPr>
        <w:t>в</w:t>
      </w:r>
      <w:r w:rsidR="002B431C" w:rsidRPr="003A18E4">
        <w:rPr>
          <w:lang w:eastAsia="en-US"/>
        </w:rPr>
        <w:t xml:space="preserve">сплывающем меню </w:t>
      </w:r>
      <w:r w:rsidR="000F6F0A">
        <w:rPr>
          <w:lang w:eastAsia="en-US"/>
        </w:rPr>
        <w:t>выбрать сервер</w:t>
      </w:r>
      <w:r w:rsidR="002B431C" w:rsidRPr="003A18E4">
        <w:rPr>
          <w:lang w:eastAsia="en-US"/>
        </w:rPr>
        <w:t xml:space="preserve"> географически </w:t>
      </w:r>
      <w:r w:rsidR="000F6F0A">
        <w:rPr>
          <w:lang w:eastAsia="en-US"/>
        </w:rPr>
        <w:t>ближайший к проверяемому</w:t>
      </w:r>
      <w:r w:rsidR="002B431C" w:rsidRPr="003A18E4">
        <w:rPr>
          <w:lang w:eastAsia="en-US"/>
        </w:rPr>
        <w:t xml:space="preserve"> Объект</w:t>
      </w:r>
      <w:r>
        <w:rPr>
          <w:lang w:eastAsia="en-US"/>
        </w:rPr>
        <w:t>у (рис.3)</w:t>
      </w:r>
      <w:r w:rsidR="002B431C" w:rsidRPr="003A18E4">
        <w:rPr>
          <w:lang w:eastAsia="en-US"/>
        </w:rPr>
        <w:t>.</w:t>
      </w:r>
    </w:p>
    <w:p w14:paraId="4B727BF6" w14:textId="350ECA9D" w:rsidR="002B431C" w:rsidRPr="003A18E4" w:rsidRDefault="002B431C" w:rsidP="006B6346">
      <w:pPr>
        <w:spacing w:after="0" w:line="240" w:lineRule="auto"/>
        <w:contextualSpacing/>
        <w:jc w:val="center"/>
        <w:rPr>
          <w:lang w:eastAsia="en-US"/>
        </w:rPr>
      </w:pPr>
      <w:r w:rsidRPr="006907B0">
        <w:rPr>
          <w:noProof/>
        </w:rPr>
        <w:drawing>
          <wp:inline distT="0" distB="0" distL="0" distR="0" wp14:anchorId="441000A6" wp14:editId="495E4AAC">
            <wp:extent cx="5378223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23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660F" w14:textId="1E191549" w:rsidR="002B431C" w:rsidRDefault="002B431C" w:rsidP="00147454">
      <w:pPr>
        <w:pStyle w:val="a6"/>
        <w:spacing w:line="240" w:lineRule="auto"/>
        <w:ind w:left="1068" w:firstLine="0"/>
        <w:rPr>
          <w:lang w:eastAsia="en-US"/>
        </w:rPr>
      </w:pPr>
      <w:r>
        <w:rPr>
          <w:lang w:eastAsia="en-US"/>
        </w:rPr>
        <w:t xml:space="preserve">Рис. </w:t>
      </w:r>
      <w:r w:rsidR="005617D0">
        <w:rPr>
          <w:lang w:eastAsia="en-US"/>
        </w:rPr>
        <w:t>3</w:t>
      </w:r>
      <w:r>
        <w:rPr>
          <w:lang w:eastAsia="en-US"/>
        </w:rPr>
        <w:t xml:space="preserve"> – Выбор сервера</w:t>
      </w:r>
    </w:p>
    <w:p w14:paraId="63FA112F" w14:textId="77777777" w:rsidR="002B431C" w:rsidRPr="003A18E4" w:rsidRDefault="002B431C" w:rsidP="00147454">
      <w:pPr>
        <w:pStyle w:val="a6"/>
        <w:spacing w:line="240" w:lineRule="auto"/>
        <w:ind w:left="1068" w:firstLine="0"/>
        <w:rPr>
          <w:lang w:eastAsia="en-US"/>
        </w:rPr>
      </w:pPr>
    </w:p>
    <w:p w14:paraId="0B7219B6" w14:textId="5E23EE9E" w:rsidR="002B431C" w:rsidRPr="003A18E4" w:rsidRDefault="002B431C" w:rsidP="005617D0">
      <w:pPr>
        <w:pStyle w:val="a6"/>
        <w:numPr>
          <w:ilvl w:val="0"/>
          <w:numId w:val="48"/>
        </w:numPr>
        <w:spacing w:line="240" w:lineRule="auto"/>
        <w:rPr>
          <w:lang w:eastAsia="en-US"/>
        </w:rPr>
      </w:pPr>
      <w:r w:rsidRPr="003A18E4">
        <w:rPr>
          <w:lang w:eastAsia="en-US"/>
        </w:rPr>
        <w:t>Нажать кнопку «Старт»</w:t>
      </w:r>
      <w:r w:rsidR="005617D0">
        <w:rPr>
          <w:lang w:eastAsia="en-US"/>
        </w:rPr>
        <w:t xml:space="preserve"> и </w:t>
      </w:r>
      <w:r w:rsidRPr="003A18E4">
        <w:rPr>
          <w:lang w:eastAsia="en-US"/>
        </w:rPr>
        <w:t>дождаться проведения измерений.</w:t>
      </w:r>
    </w:p>
    <w:p w14:paraId="3351193C" w14:textId="77777777" w:rsidR="002B431C" w:rsidRPr="003A18E4" w:rsidRDefault="002B431C" w:rsidP="006B6346">
      <w:pPr>
        <w:spacing w:after="0" w:line="240" w:lineRule="auto"/>
        <w:contextualSpacing/>
        <w:jc w:val="center"/>
        <w:rPr>
          <w:lang w:eastAsia="en-US"/>
        </w:rPr>
      </w:pPr>
      <w:r w:rsidRPr="006907B0">
        <w:rPr>
          <w:noProof/>
        </w:rPr>
        <w:lastRenderedPageBreak/>
        <w:drawing>
          <wp:inline distT="0" distB="0" distL="0" distR="0" wp14:anchorId="4F5DCCDC" wp14:editId="578B5F1F">
            <wp:extent cx="5405703" cy="29337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273" cy="295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DC87" w14:textId="7E735585" w:rsidR="002B431C" w:rsidRDefault="002B431C" w:rsidP="00147454">
      <w:pPr>
        <w:pStyle w:val="a6"/>
        <w:spacing w:line="240" w:lineRule="auto"/>
        <w:ind w:left="1068" w:firstLine="0"/>
        <w:rPr>
          <w:lang w:eastAsia="en-US"/>
        </w:rPr>
      </w:pPr>
      <w:r>
        <w:rPr>
          <w:lang w:eastAsia="en-US"/>
        </w:rPr>
        <w:t xml:space="preserve">Рис. </w:t>
      </w:r>
      <w:r w:rsidR="005617D0">
        <w:rPr>
          <w:lang w:eastAsia="en-US"/>
        </w:rPr>
        <w:t>4</w:t>
      </w:r>
      <w:r>
        <w:rPr>
          <w:lang w:eastAsia="en-US"/>
        </w:rPr>
        <w:t xml:space="preserve"> – Старт измерений</w:t>
      </w:r>
    </w:p>
    <w:p w14:paraId="29A4DDC2" w14:textId="77777777" w:rsidR="005617D0" w:rsidRDefault="005617D0" w:rsidP="00147454">
      <w:pPr>
        <w:pStyle w:val="a6"/>
        <w:spacing w:line="240" w:lineRule="auto"/>
        <w:ind w:left="1068" w:firstLine="0"/>
        <w:rPr>
          <w:lang w:eastAsia="en-US"/>
        </w:rPr>
      </w:pPr>
    </w:p>
    <w:p w14:paraId="7EB5F6B0" w14:textId="77777777" w:rsidR="002B431C" w:rsidRPr="003A18E4" w:rsidRDefault="002B431C" w:rsidP="00147454">
      <w:pPr>
        <w:spacing w:after="0" w:line="240" w:lineRule="auto"/>
        <w:contextualSpacing/>
        <w:jc w:val="both"/>
        <w:rPr>
          <w:lang w:eastAsia="en-US"/>
        </w:rPr>
      </w:pPr>
    </w:p>
    <w:p w14:paraId="4EB3C04B" w14:textId="178F95D4" w:rsidR="009C1D38" w:rsidRPr="00CC3EF7" w:rsidRDefault="005C3658" w:rsidP="005617D0">
      <w:pPr>
        <w:pStyle w:val="a6"/>
        <w:numPr>
          <w:ilvl w:val="0"/>
          <w:numId w:val="48"/>
        </w:numPr>
        <w:spacing w:line="240" w:lineRule="auto"/>
        <w:rPr>
          <w:lang w:eastAsia="en-US"/>
        </w:rPr>
      </w:pPr>
      <w:r w:rsidRPr="003A18E4">
        <w:rPr>
          <w:lang w:eastAsia="en-US"/>
        </w:rPr>
        <w:t>П</w:t>
      </w:r>
      <w:r>
        <w:rPr>
          <w:lang w:eastAsia="en-US"/>
        </w:rPr>
        <w:t xml:space="preserve">ерейти на вкладку «Результаты». </w:t>
      </w:r>
      <w:r w:rsidR="009C1D38" w:rsidRPr="00FA7C6C">
        <w:rPr>
          <w:lang w:eastAsia="en-US"/>
        </w:rPr>
        <w:t xml:space="preserve">Сделать </w:t>
      </w:r>
      <w:r w:rsidR="00827E60">
        <w:rPr>
          <w:lang w:eastAsia="en-US"/>
        </w:rPr>
        <w:t xml:space="preserve">и сохранить </w:t>
      </w:r>
      <w:r w:rsidR="009C1D38" w:rsidRPr="00FA7C6C">
        <w:rPr>
          <w:lang w:eastAsia="en-US"/>
        </w:rPr>
        <w:t xml:space="preserve">скриншот </w:t>
      </w:r>
      <w:r w:rsidR="009C1D38">
        <w:rPr>
          <w:lang w:eastAsia="en-US"/>
        </w:rPr>
        <w:t xml:space="preserve">результатов </w:t>
      </w:r>
      <w:r w:rsidR="009C1D38" w:rsidRPr="005617D0">
        <w:rPr>
          <w:lang w:eastAsia="en-US"/>
        </w:rPr>
        <w:t>последнего измерения без графиков (пример</w:t>
      </w:r>
      <w:r w:rsidR="005617D0">
        <w:rPr>
          <w:lang w:eastAsia="en-US"/>
        </w:rPr>
        <w:t xml:space="preserve"> на</w:t>
      </w:r>
      <w:r w:rsidR="009C1D38" w:rsidRPr="005617D0">
        <w:rPr>
          <w:lang w:eastAsia="en-US"/>
        </w:rPr>
        <w:t xml:space="preserve"> Рис. </w:t>
      </w:r>
      <w:r w:rsidR="005617D0" w:rsidRPr="005617D0">
        <w:rPr>
          <w:lang w:eastAsia="en-US"/>
        </w:rPr>
        <w:t>5</w:t>
      </w:r>
      <w:r w:rsidRPr="005617D0">
        <w:rPr>
          <w:lang w:eastAsia="en-US"/>
        </w:rPr>
        <w:t>).</w:t>
      </w:r>
    </w:p>
    <w:p w14:paraId="0895F1DE" w14:textId="7BD63E4D" w:rsidR="00AD7BE4" w:rsidRPr="003A18E4" w:rsidRDefault="00AD7BE4" w:rsidP="006B6346">
      <w:pPr>
        <w:spacing w:line="240" w:lineRule="auto"/>
        <w:jc w:val="center"/>
        <w:rPr>
          <w:lang w:eastAsia="en-US"/>
        </w:rPr>
      </w:pPr>
      <w:r w:rsidRPr="006907B0">
        <w:rPr>
          <w:noProof/>
        </w:rPr>
        <w:drawing>
          <wp:inline distT="0" distB="0" distL="0" distR="0" wp14:anchorId="65211664" wp14:editId="7EB31277">
            <wp:extent cx="5940425" cy="3216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5ECD" w14:textId="4C7DD987" w:rsidR="002B431C" w:rsidRDefault="002B431C" w:rsidP="00147454">
      <w:pPr>
        <w:pStyle w:val="a6"/>
        <w:spacing w:line="240" w:lineRule="auto"/>
        <w:ind w:left="1068" w:firstLine="0"/>
        <w:rPr>
          <w:lang w:eastAsia="en-US"/>
        </w:rPr>
      </w:pPr>
      <w:r>
        <w:rPr>
          <w:lang w:eastAsia="en-US"/>
        </w:rPr>
        <w:t xml:space="preserve">Рис. </w:t>
      </w:r>
      <w:r w:rsidR="005617D0">
        <w:rPr>
          <w:lang w:eastAsia="en-US"/>
        </w:rPr>
        <w:t>5</w:t>
      </w:r>
      <w:r>
        <w:rPr>
          <w:lang w:eastAsia="en-US"/>
        </w:rPr>
        <w:t xml:space="preserve"> – Результаты измерений</w:t>
      </w:r>
    </w:p>
    <w:p w14:paraId="6061D35C" w14:textId="77777777" w:rsidR="002B431C" w:rsidRDefault="002B431C" w:rsidP="00147454">
      <w:pPr>
        <w:pStyle w:val="a6"/>
        <w:spacing w:line="240" w:lineRule="auto"/>
        <w:ind w:left="1068" w:firstLine="0"/>
        <w:rPr>
          <w:lang w:eastAsia="en-US"/>
        </w:rPr>
      </w:pPr>
    </w:p>
    <w:p w14:paraId="36AB415F" w14:textId="77777777" w:rsidR="00140F7A" w:rsidRPr="003A18E4" w:rsidRDefault="00140F7A" w:rsidP="00147454">
      <w:pPr>
        <w:spacing w:after="0" w:line="240" w:lineRule="auto"/>
        <w:contextualSpacing/>
        <w:jc w:val="both"/>
        <w:rPr>
          <w:rFonts w:eastAsia="Calibri"/>
          <w:lang w:eastAsia="en-US"/>
        </w:rPr>
      </w:pPr>
    </w:p>
    <w:p w14:paraId="5EEF885F" w14:textId="2CD2F79E" w:rsidR="002B431C" w:rsidRPr="005617D0" w:rsidRDefault="002B431C" w:rsidP="005617D0">
      <w:pPr>
        <w:pStyle w:val="a6"/>
        <w:numPr>
          <w:ilvl w:val="0"/>
          <w:numId w:val="47"/>
        </w:numPr>
        <w:spacing w:line="240" w:lineRule="auto"/>
        <w:rPr>
          <w:b/>
        </w:rPr>
      </w:pPr>
      <w:r w:rsidRPr="005617D0">
        <w:rPr>
          <w:b/>
        </w:rPr>
        <w:t xml:space="preserve">Тест </w:t>
      </w:r>
      <w:r w:rsidRPr="005617D0">
        <w:rPr>
          <w:b/>
          <w:lang w:val="en-US"/>
        </w:rPr>
        <w:t>iperf</w:t>
      </w:r>
      <w:r w:rsidRPr="005617D0">
        <w:rPr>
          <w:b/>
        </w:rPr>
        <w:t>.</w:t>
      </w:r>
    </w:p>
    <w:p w14:paraId="264F98A7" w14:textId="77777777" w:rsidR="002B431C" w:rsidRPr="003A18E4" w:rsidRDefault="002B431C" w:rsidP="00147454">
      <w:pPr>
        <w:pStyle w:val="a6"/>
        <w:spacing w:line="240" w:lineRule="auto"/>
        <w:ind w:left="1440" w:firstLine="0"/>
        <w:rPr>
          <w:lang w:eastAsia="en-US"/>
        </w:rPr>
      </w:pPr>
    </w:p>
    <w:p w14:paraId="56A006F9" w14:textId="191A4537" w:rsidR="002B431C" w:rsidRDefault="00B2126E" w:rsidP="005617D0">
      <w:pPr>
        <w:pStyle w:val="a6"/>
        <w:numPr>
          <w:ilvl w:val="0"/>
          <w:numId w:val="48"/>
        </w:numPr>
        <w:spacing w:line="240" w:lineRule="auto"/>
        <w:rPr>
          <w:lang w:eastAsia="en-US"/>
        </w:rPr>
      </w:pPr>
      <w:r w:rsidRPr="005617D0">
        <w:rPr>
          <w:lang w:eastAsia="en-US"/>
        </w:rPr>
        <w:t>Необходимо загрузить архив</w:t>
      </w:r>
      <w:r w:rsidR="002B431C" w:rsidRPr="005617D0">
        <w:rPr>
          <w:lang w:eastAsia="en-US"/>
        </w:rPr>
        <w:t xml:space="preserve"> </w:t>
      </w:r>
      <w:hyperlink w:anchor="Приложение2" w:history="1">
        <w:r w:rsidR="004A0A03" w:rsidRPr="00084FF7">
          <w:rPr>
            <w:rStyle w:val="a3"/>
            <w:sz w:val="28"/>
            <w:lang w:val="en-US" w:eastAsia="en-US"/>
          </w:rPr>
          <w:t>Test</w:t>
        </w:r>
        <w:r w:rsidR="004A0A03" w:rsidRPr="00084FF7">
          <w:rPr>
            <w:rStyle w:val="a3"/>
            <w:sz w:val="28"/>
            <w:lang w:eastAsia="en-US"/>
          </w:rPr>
          <w:t>.</w:t>
        </w:r>
        <w:r w:rsidR="00084FF7" w:rsidRPr="00084FF7">
          <w:rPr>
            <w:rStyle w:val="a3"/>
            <w:sz w:val="28"/>
            <w:lang w:val="en-US" w:eastAsia="en-US"/>
          </w:rPr>
          <w:t>zip</w:t>
        </w:r>
      </w:hyperlink>
      <w:r w:rsidR="001A0AF1">
        <w:rPr>
          <w:lang w:eastAsia="en-US"/>
        </w:rPr>
        <w:t xml:space="preserve"> (Приложение 2)</w:t>
      </w:r>
      <w:r w:rsidR="002B431C" w:rsidRPr="005617D0">
        <w:rPr>
          <w:lang w:eastAsia="en-US"/>
        </w:rPr>
        <w:t xml:space="preserve"> </w:t>
      </w:r>
    </w:p>
    <w:p w14:paraId="79CD6A04" w14:textId="77777777" w:rsidR="005617D0" w:rsidRPr="005617D0" w:rsidRDefault="005617D0" w:rsidP="005617D0">
      <w:pPr>
        <w:pStyle w:val="a6"/>
        <w:spacing w:line="240" w:lineRule="auto"/>
        <w:ind w:firstLine="0"/>
        <w:rPr>
          <w:lang w:eastAsia="en-US"/>
        </w:rPr>
      </w:pPr>
    </w:p>
    <w:p w14:paraId="1240FA88" w14:textId="7C2036D7" w:rsidR="002B431C" w:rsidRDefault="002B431C" w:rsidP="00147454">
      <w:pPr>
        <w:spacing w:after="0" w:line="240" w:lineRule="auto"/>
        <w:ind w:firstLine="708"/>
        <w:contextualSpacing/>
        <w:jc w:val="both"/>
        <w:rPr>
          <w:rFonts w:eastAsia="Calibri"/>
          <w:lang w:eastAsia="en-US"/>
        </w:rPr>
      </w:pPr>
      <w:r w:rsidRPr="003A18E4">
        <w:rPr>
          <w:rFonts w:eastAsia="Calibri"/>
          <w:lang w:eastAsia="en-US"/>
        </w:rPr>
        <w:t>Распаковать архив в директорию С:\</w:t>
      </w:r>
      <w:r w:rsidR="004A0A03">
        <w:rPr>
          <w:rFonts w:eastAsia="Calibri"/>
          <w:lang w:val="en-US" w:eastAsia="en-US"/>
        </w:rPr>
        <w:t>Test</w:t>
      </w:r>
    </w:p>
    <w:p w14:paraId="7D25D00B" w14:textId="77777777" w:rsidR="005617D0" w:rsidRDefault="005617D0" w:rsidP="005617D0">
      <w:pPr>
        <w:spacing w:after="0" w:line="240" w:lineRule="auto"/>
        <w:contextualSpacing/>
        <w:jc w:val="both"/>
        <w:rPr>
          <w:rFonts w:eastAsia="Calibri"/>
          <w:lang w:eastAsia="en-US"/>
        </w:rPr>
      </w:pPr>
    </w:p>
    <w:p w14:paraId="61D7F6B1" w14:textId="64C1FABA" w:rsidR="002B431C" w:rsidRPr="005617D0" w:rsidRDefault="002B431C" w:rsidP="005617D0">
      <w:pPr>
        <w:pStyle w:val="a6"/>
        <w:numPr>
          <w:ilvl w:val="0"/>
          <w:numId w:val="48"/>
        </w:numPr>
        <w:spacing w:line="240" w:lineRule="auto"/>
        <w:rPr>
          <w:lang w:eastAsia="en-US"/>
        </w:rPr>
      </w:pPr>
      <w:r w:rsidRPr="005617D0">
        <w:rPr>
          <w:lang w:eastAsia="en-US"/>
        </w:rPr>
        <w:t xml:space="preserve">Перед началом теста </w:t>
      </w:r>
      <w:r w:rsidR="005617D0" w:rsidRPr="005617D0">
        <w:rPr>
          <w:lang w:eastAsia="en-US"/>
        </w:rPr>
        <w:t xml:space="preserve">требуется </w:t>
      </w:r>
      <w:r w:rsidRPr="005617D0">
        <w:rPr>
          <w:lang w:eastAsia="en-US"/>
        </w:rPr>
        <w:t xml:space="preserve">закрыть </w:t>
      </w:r>
      <w:r w:rsidR="005617D0" w:rsidRPr="005617D0">
        <w:rPr>
          <w:lang w:eastAsia="en-US"/>
        </w:rPr>
        <w:t>все интернет-б</w:t>
      </w:r>
      <w:r w:rsidRPr="005617D0">
        <w:rPr>
          <w:lang w:eastAsia="en-US"/>
        </w:rPr>
        <w:t xml:space="preserve">раузеры, убедиться, что всё стороннее </w:t>
      </w:r>
      <w:r w:rsidR="005617D0" w:rsidRPr="005617D0">
        <w:rPr>
          <w:lang w:eastAsia="en-US"/>
        </w:rPr>
        <w:t>программное обеспечение</w:t>
      </w:r>
      <w:r w:rsidRPr="005617D0">
        <w:rPr>
          <w:lang w:eastAsia="en-US"/>
        </w:rPr>
        <w:t xml:space="preserve"> выключено</w:t>
      </w:r>
      <w:r w:rsidR="005617D0" w:rsidRPr="005617D0">
        <w:rPr>
          <w:lang w:eastAsia="en-US"/>
        </w:rPr>
        <w:t>;</w:t>
      </w:r>
    </w:p>
    <w:p w14:paraId="351FC27D" w14:textId="0FEBDBF7" w:rsidR="002B431C" w:rsidRDefault="00A268C4" w:rsidP="005617D0">
      <w:pPr>
        <w:pStyle w:val="a6"/>
        <w:numPr>
          <w:ilvl w:val="0"/>
          <w:numId w:val="48"/>
        </w:numPr>
        <w:spacing w:line="240" w:lineRule="auto"/>
        <w:rPr>
          <w:lang w:eastAsia="en-US"/>
        </w:rPr>
      </w:pPr>
      <w:r w:rsidRPr="00A268C4">
        <w:rPr>
          <w:lang w:eastAsia="en-US"/>
        </w:rPr>
        <w:lastRenderedPageBreak/>
        <w:t>Запустить файл</w:t>
      </w:r>
      <w:r w:rsidR="00041CCA">
        <w:rPr>
          <w:lang w:eastAsia="en-US"/>
        </w:rPr>
        <w:t>, который называется</w:t>
      </w:r>
      <w:r w:rsidR="00165423">
        <w:rPr>
          <w:lang w:eastAsia="en-US"/>
        </w:rPr>
        <w:t xml:space="preserve"> </w:t>
      </w:r>
      <w:r w:rsidR="00B45657">
        <w:rPr>
          <w:lang w:eastAsia="en-US"/>
        </w:rPr>
        <w:t>«Запустить для тестирования</w:t>
      </w:r>
      <w:r w:rsidR="00165423" w:rsidRPr="00041CCA">
        <w:rPr>
          <w:lang w:eastAsia="en-US"/>
        </w:rPr>
        <w:t>.</w:t>
      </w:r>
      <w:r w:rsidR="00165423" w:rsidRPr="005617D0">
        <w:rPr>
          <w:lang w:val="en-US" w:eastAsia="en-US"/>
        </w:rPr>
        <w:t>exe</w:t>
      </w:r>
      <w:r w:rsidR="00B45657">
        <w:rPr>
          <w:lang w:eastAsia="en-US"/>
        </w:rPr>
        <w:t>»</w:t>
      </w:r>
      <w:r w:rsidR="002B431C" w:rsidRPr="003A18E4">
        <w:rPr>
          <w:lang w:eastAsia="en-US"/>
        </w:rPr>
        <w:t>;</w:t>
      </w:r>
    </w:p>
    <w:p w14:paraId="1E74F540" w14:textId="171B9CDD" w:rsidR="002B431C" w:rsidRDefault="00165423" w:rsidP="005617D0">
      <w:pPr>
        <w:pStyle w:val="a6"/>
        <w:numPr>
          <w:ilvl w:val="0"/>
          <w:numId w:val="48"/>
        </w:numPr>
        <w:spacing w:line="240" w:lineRule="auto"/>
        <w:rPr>
          <w:lang w:eastAsia="en-US"/>
        </w:rPr>
      </w:pPr>
      <w:r w:rsidRPr="00165423">
        <w:rPr>
          <w:lang w:eastAsia="en-US"/>
        </w:rPr>
        <w:t>Выбрать свой регион из предложенных</w:t>
      </w:r>
      <w:r w:rsidR="002B431C" w:rsidRPr="003A18E4">
        <w:rPr>
          <w:lang w:eastAsia="en-US"/>
        </w:rPr>
        <w:t>;</w:t>
      </w:r>
    </w:p>
    <w:p w14:paraId="07F168CD" w14:textId="33AF4223" w:rsidR="002B431C" w:rsidRDefault="00165423" w:rsidP="005617D0">
      <w:pPr>
        <w:pStyle w:val="a6"/>
        <w:numPr>
          <w:ilvl w:val="0"/>
          <w:numId w:val="48"/>
        </w:numPr>
        <w:spacing w:line="240" w:lineRule="auto"/>
        <w:rPr>
          <w:lang w:eastAsia="en-US"/>
        </w:rPr>
      </w:pPr>
      <w:r>
        <w:rPr>
          <w:lang w:eastAsia="en-US"/>
        </w:rPr>
        <w:t>Дождаться завершения тестирования и закрытия окна с тестом</w:t>
      </w:r>
      <w:r w:rsidR="00827E60">
        <w:rPr>
          <w:lang w:eastAsia="en-US"/>
        </w:rPr>
        <w:t>.</w:t>
      </w:r>
    </w:p>
    <w:p w14:paraId="53B93DDE" w14:textId="77777777" w:rsidR="00827E60" w:rsidRDefault="00827E60" w:rsidP="00827E60">
      <w:pPr>
        <w:pStyle w:val="a6"/>
        <w:numPr>
          <w:ilvl w:val="0"/>
          <w:numId w:val="48"/>
        </w:numPr>
        <w:spacing w:line="240" w:lineRule="auto"/>
        <w:rPr>
          <w:lang w:eastAsia="en-US"/>
        </w:rPr>
      </w:pPr>
      <w:r>
        <w:rPr>
          <w:lang w:eastAsia="en-US"/>
        </w:rPr>
        <w:t xml:space="preserve">Сохранить </w:t>
      </w:r>
      <w:r w:rsidR="00165423" w:rsidRPr="00165423">
        <w:rPr>
          <w:lang w:eastAsia="en-US"/>
        </w:rPr>
        <w:t>фа</w:t>
      </w:r>
      <w:r w:rsidR="00165423">
        <w:rPr>
          <w:lang w:eastAsia="en-US"/>
        </w:rPr>
        <w:t xml:space="preserve">йл с результатами теста </w:t>
      </w:r>
      <w:r w:rsidR="00165423" w:rsidRPr="00165423">
        <w:rPr>
          <w:lang w:eastAsia="en-US"/>
        </w:rPr>
        <w:t xml:space="preserve">«result.txt» </w:t>
      </w:r>
      <w:r w:rsidR="00165423" w:rsidRPr="005617D0">
        <w:rPr>
          <w:lang w:eastAsia="en-US"/>
        </w:rPr>
        <w:t>(будет создан в корневой папке теста</w:t>
      </w:r>
      <w:r w:rsidR="00165423" w:rsidRPr="00165423">
        <w:rPr>
          <w:lang w:eastAsia="en-US"/>
        </w:rPr>
        <w:t>)</w:t>
      </w:r>
      <w:r>
        <w:rPr>
          <w:lang w:eastAsia="en-US"/>
        </w:rPr>
        <w:t>.</w:t>
      </w:r>
    </w:p>
    <w:p w14:paraId="04DF1ABA" w14:textId="77777777" w:rsidR="00827E60" w:rsidRDefault="00827E60" w:rsidP="00827E60">
      <w:pPr>
        <w:spacing w:line="240" w:lineRule="auto"/>
        <w:rPr>
          <w:lang w:eastAsia="en-US"/>
        </w:rPr>
      </w:pPr>
    </w:p>
    <w:p w14:paraId="6C7EC546" w14:textId="0C9DDE48" w:rsidR="005617D0" w:rsidRDefault="00827E60" w:rsidP="005617D0">
      <w:pPr>
        <w:spacing w:line="240" w:lineRule="auto"/>
        <w:rPr>
          <w:lang w:eastAsia="en-US"/>
        </w:rPr>
      </w:pPr>
      <w:r>
        <w:rPr>
          <w:lang w:eastAsia="en-US"/>
        </w:rPr>
        <w:t xml:space="preserve">Файл </w:t>
      </w:r>
      <w:r w:rsidRPr="00165423">
        <w:rPr>
          <w:lang w:eastAsia="en-US"/>
        </w:rPr>
        <w:t>«result.txt»</w:t>
      </w:r>
      <w:r>
        <w:rPr>
          <w:lang w:eastAsia="en-US"/>
        </w:rPr>
        <w:t xml:space="preserve"> и скриншот результатов измерения, как на Рис.5, отправьте </w:t>
      </w:r>
      <w:r w:rsidR="00165423" w:rsidRPr="00165423">
        <w:rPr>
          <w:lang w:eastAsia="en-US"/>
        </w:rPr>
        <w:t>на почту</w:t>
      </w:r>
      <w:r w:rsidR="00165423">
        <w:rPr>
          <w:lang w:eastAsia="en-US"/>
        </w:rPr>
        <w:t xml:space="preserve"> технической поддержки</w:t>
      </w:r>
      <w:r w:rsidR="005617D0">
        <w:rPr>
          <w:lang w:eastAsia="en-US"/>
        </w:rPr>
        <w:t xml:space="preserve"> </w:t>
      </w:r>
      <w:hyperlink r:id="rId15" w:history="1">
        <w:r w:rsidR="00084FF7" w:rsidRPr="0005543C">
          <w:rPr>
            <w:rStyle w:val="a3"/>
            <w:sz w:val="28"/>
            <w:lang w:eastAsia="en-US"/>
          </w:rPr>
          <w:t>mcszo@digital.gov.ru</w:t>
        </w:r>
      </w:hyperlink>
      <w:r w:rsidR="00843642">
        <w:rPr>
          <w:lang w:eastAsia="en-US"/>
        </w:rPr>
        <w:t xml:space="preserve"> с обязательным указанием полного наименования ОО; географический адрес объекта; ФИО и контактные данные; подробное описание проблемы и номер зарегистрированного обращения при наличии.</w:t>
      </w:r>
    </w:p>
    <w:p w14:paraId="5E0D31EC" w14:textId="5D37B407" w:rsidR="00F805E0" w:rsidRDefault="00F805E0" w:rsidP="00F805E0">
      <w:r w:rsidRPr="00FC5756">
        <w:t xml:space="preserve">Отправляя письмо с результатами </w:t>
      </w:r>
      <w:r>
        <w:t xml:space="preserve">диагностики, Вы соглашаетесь на </w:t>
      </w:r>
      <w:r w:rsidRPr="00FC5756">
        <w:t>обработку и использование при</w:t>
      </w:r>
      <w:r>
        <w:t>сланной информации сотрудниками технической поддержки</w:t>
      </w:r>
      <w:r w:rsidRPr="00FC5756">
        <w:t xml:space="preserve"> для решения Вашего вопроса.</w:t>
      </w:r>
    </w:p>
    <w:p w14:paraId="498E4692" w14:textId="66B931B2" w:rsidR="00F805E0" w:rsidRPr="00B15BED" w:rsidRDefault="00F805E0" w:rsidP="00F805E0">
      <w:r w:rsidRPr="00B15BED">
        <w:t xml:space="preserve">В случае если по результатам диагностики, проблема была выявлена в ЗО Потребителя, </w:t>
      </w:r>
      <w:r>
        <w:t>ознакомьтесь с р</w:t>
      </w:r>
      <w:r w:rsidRPr="00F805E0">
        <w:t>екоменд</w:t>
      </w:r>
      <w:r>
        <w:t>ациями</w:t>
      </w:r>
      <w:r w:rsidRPr="00F805E0">
        <w:t xml:space="preserve"> по устранению</w:t>
      </w:r>
      <w:r>
        <w:t xml:space="preserve"> проблем на сайте </w:t>
      </w:r>
      <w:hyperlink r:id="rId16" w:history="1">
        <w:r w:rsidRPr="002F6508">
          <w:rPr>
            <w:rStyle w:val="a3"/>
            <w:sz w:val="28"/>
          </w:rPr>
          <w:t>https://espd.wifi.rt.ru/settings/network</w:t>
        </w:r>
      </w:hyperlink>
      <w:r>
        <w:t xml:space="preserve"> </w:t>
      </w:r>
    </w:p>
    <w:p w14:paraId="7ED81B80" w14:textId="49B57524" w:rsidR="00843642" w:rsidRDefault="00843642" w:rsidP="005617D0">
      <w:pPr>
        <w:spacing w:line="240" w:lineRule="auto"/>
        <w:rPr>
          <w:lang w:eastAsia="en-US"/>
        </w:rPr>
      </w:pPr>
    </w:p>
    <w:p w14:paraId="515BC862" w14:textId="77777777" w:rsidR="00843642" w:rsidRDefault="00843642" w:rsidP="005617D0">
      <w:pPr>
        <w:spacing w:line="240" w:lineRule="auto"/>
        <w:rPr>
          <w:lang w:eastAsia="en-US"/>
        </w:rPr>
      </w:pPr>
    </w:p>
    <w:p w14:paraId="4FB8EA73" w14:textId="1FF2A6AC" w:rsidR="005617D0" w:rsidRDefault="005617D0" w:rsidP="005617D0">
      <w:pPr>
        <w:spacing w:line="240" w:lineRule="auto"/>
        <w:rPr>
          <w:lang w:eastAsia="en-US"/>
        </w:rPr>
      </w:pPr>
      <w:bookmarkStart w:id="2" w:name="Приложение1"/>
      <w:r w:rsidRPr="001A0AF1">
        <w:rPr>
          <w:rStyle w:val="10"/>
          <w:rFonts w:ascii="Times New Roman" w:hAnsi="Times New Roman"/>
          <w:color w:val="auto"/>
          <w:u w:val="single"/>
        </w:rPr>
        <w:t>Приложени</w:t>
      </w:r>
      <w:r w:rsidR="001A0AF1" w:rsidRPr="001A0AF1">
        <w:rPr>
          <w:rStyle w:val="10"/>
          <w:rFonts w:ascii="Times New Roman" w:hAnsi="Times New Roman"/>
          <w:color w:val="auto"/>
          <w:u w:val="single"/>
        </w:rPr>
        <w:t>е 1:</w:t>
      </w:r>
      <w:r w:rsidR="001A0AF1" w:rsidRPr="001A0AF1">
        <w:rPr>
          <w:rStyle w:val="10"/>
          <w:rFonts w:ascii="Times New Roman" w:hAnsi="Times New Roman"/>
          <w:color w:val="auto"/>
        </w:rPr>
        <w:t xml:space="preserve"> </w:t>
      </w:r>
      <w:bookmarkEnd w:id="2"/>
      <w:bookmarkStart w:id="3" w:name="_MON_1748267811"/>
      <w:bookmarkEnd w:id="3"/>
      <w:r w:rsidR="001A6858">
        <w:rPr>
          <w:lang w:eastAsia="en-US"/>
        </w:rPr>
        <w:object w:dxaOrig="1536" w:dyaOrig="994" w14:anchorId="3AF0E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7" o:title=""/>
          </v:shape>
          <o:OLEObject Type="Embed" ProgID="Word.Document.12" ShapeID="_x0000_i1025" DrawAspect="Icon" ObjectID="_1751363678" r:id="rId18">
            <o:FieldCodes>\s</o:FieldCodes>
          </o:OLEObject>
        </w:object>
      </w:r>
    </w:p>
    <w:p w14:paraId="54F65B60" w14:textId="19AA30EB" w:rsidR="005617D0" w:rsidRPr="001A0AF1" w:rsidRDefault="001A0AF1" w:rsidP="005617D0">
      <w:pPr>
        <w:spacing w:line="240" w:lineRule="auto"/>
        <w:rPr>
          <w:b/>
          <w:u w:val="single"/>
          <w:lang w:eastAsia="en-US"/>
        </w:rPr>
      </w:pPr>
      <w:bookmarkStart w:id="4" w:name="Приложение2"/>
      <w:r w:rsidRPr="001A0AF1">
        <w:rPr>
          <w:rStyle w:val="10"/>
          <w:rFonts w:ascii="Times New Roman" w:hAnsi="Times New Roman"/>
          <w:color w:val="auto"/>
          <w:u w:val="single"/>
        </w:rPr>
        <w:t>Приложение 2:</w:t>
      </w:r>
      <w:bookmarkEnd w:id="4"/>
      <w:r w:rsidR="00084FF7" w:rsidRPr="00084FF7">
        <w:rPr>
          <w:b/>
          <w:lang w:eastAsia="en-US"/>
        </w:rPr>
        <w:t xml:space="preserve"> </w:t>
      </w:r>
      <w:r w:rsidR="00084FF7" w:rsidRPr="00084FF7">
        <w:rPr>
          <w:b/>
          <w:lang w:eastAsia="en-US"/>
        </w:rPr>
        <w:object w:dxaOrig="751" w:dyaOrig="811" w14:anchorId="312379F1">
          <v:shape id="_x0000_i1028" type="#_x0000_t75" style="width:37.55pt;height:40.7pt" o:ole="">
            <v:imagedata r:id="rId19" o:title=""/>
          </v:shape>
          <o:OLEObject Type="Embed" ProgID="Package" ShapeID="_x0000_i1028" DrawAspect="Content" ObjectID="_1751363679" r:id="rId20"/>
        </w:object>
      </w:r>
    </w:p>
    <w:sectPr w:rsidR="005617D0" w:rsidRPr="001A0AF1" w:rsidSect="0025050C">
      <w:headerReference w:type="even" r:id="rId21"/>
      <w:footerReference w:type="default" r:id="rId22"/>
      <w:footnotePr>
        <w:numRestart w:val="eachPage"/>
      </w:footnotePr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A3B46" w16cex:dateUtc="2023-02-05T11:27:00Z"/>
  <w16cex:commentExtensible w16cex:durableId="278A4A84" w16cex:dateUtc="2023-02-05T12:32:00Z"/>
  <w16cex:commentExtensible w16cex:durableId="278A4B04" w16cex:dateUtc="2023-02-05T12:34:00Z"/>
  <w16cex:commentExtensible w16cex:durableId="278A4ABC" w16cex:dateUtc="2023-02-05T12:32:00Z"/>
  <w16cex:commentExtensible w16cex:durableId="278A4AF5" w16cex:dateUtc="2023-02-05T12:34:00Z"/>
  <w16cex:commentExtensible w16cex:durableId="278A3C12" w16cex:dateUtc="2023-02-05T11:30:00Z"/>
  <w16cex:commentExtensible w16cex:durableId="278A4250" w16cex:dateUtc="2023-02-05T11:57:00Z"/>
  <w16cex:commentExtensible w16cex:durableId="278A425D" w16cex:dateUtc="2023-02-05T11:57:00Z"/>
  <w16cex:commentExtensible w16cex:durableId="278A4261" w16cex:dateUtc="2023-02-05T11:57:00Z"/>
  <w16cex:commentExtensible w16cex:durableId="278A3DA8" w16cex:dateUtc="2023-02-05T11:37:00Z"/>
  <w16cex:commentExtensible w16cex:durableId="278A471A" w16cex:dateUtc="2023-02-05T12:13:00Z"/>
  <w16cex:commentExtensible w16cex:durableId="278A42AC" w16cex:dateUtc="2023-02-05T11:57:00Z"/>
  <w16cex:commentExtensible w16cex:durableId="278A42DC" w16cex:dateUtc="2023-02-05T11:57:00Z"/>
  <w16cex:commentExtensible w16cex:durableId="278A4718" w16cex:dateUtc="2023-02-05T12:13:00Z"/>
  <w16cex:commentExtensible w16cex:durableId="278A42EF" w16cex:dateUtc="2023-02-05T11:57:00Z"/>
  <w16cex:commentExtensible w16cex:durableId="278A4715" w16cex:dateUtc="2023-02-05T12:13:00Z"/>
  <w16cex:commentExtensible w16cex:durableId="278A4710" w16cex:dateUtc="2023-02-05T12:13:00Z"/>
  <w16cex:commentExtensible w16cex:durableId="278A462E" w16cex:dateUtc="2023-02-05T12:13:00Z"/>
  <w16cex:commentExtensible w16cex:durableId="278A4B4E" w16cex:dateUtc="2023-02-05T12:35:00Z"/>
  <w16cex:commentExtensible w16cex:durableId="278A4BD7" w16cex:dateUtc="2023-02-05T12:37:00Z"/>
  <w16cex:commentExtensible w16cex:durableId="278A7B24" w16cex:dateUtc="2023-02-05T12:38:00Z"/>
  <w16cex:commentExtensible w16cex:durableId="278A4BA5" w16cex:dateUtc="2023-02-05T12:37:00Z"/>
  <w16cex:commentExtensible w16cex:durableId="278A4BFA" w16cex:dateUtc="2023-02-05T12:38:00Z"/>
  <w16cex:commentExtensible w16cex:durableId="278A4C04" w16cex:dateUtc="2023-02-05T12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D97FC93" w16cid:durableId="278A34C7"/>
  <w16cid:commentId w16cid:paraId="7AC18BBC" w16cid:durableId="278A34C8"/>
  <w16cid:commentId w16cid:paraId="6D9F1A7B" w16cid:durableId="278A796D"/>
  <w16cid:commentId w16cid:paraId="6938BA72" w16cid:durableId="278A3B0A"/>
  <w16cid:commentId w16cid:paraId="0F5ACBD4" w16cid:durableId="278A3B46"/>
  <w16cid:commentId w16cid:paraId="4BDC241F" w16cid:durableId="278A34CB"/>
  <w16cid:commentId w16cid:paraId="6BB8E29C" w16cid:durableId="278A34CC"/>
  <w16cid:commentId w16cid:paraId="27917468" w16cid:durableId="278A4A84"/>
  <w16cid:commentId w16cid:paraId="24F91E7C" w16cid:durableId="278A4B04"/>
  <w16cid:commentId w16cid:paraId="39B3A133" w16cid:durableId="278A4ABC"/>
  <w16cid:commentId w16cid:paraId="3B2EA503" w16cid:durableId="278A4AF5"/>
  <w16cid:commentId w16cid:paraId="28BAB9F5" w16cid:durableId="278A34D0"/>
  <w16cid:commentId w16cid:paraId="5037FE06" w16cid:durableId="278A3C12"/>
  <w16cid:commentId w16cid:paraId="6F2FF4D4" w16cid:durableId="278A7978"/>
  <w16cid:commentId w16cid:paraId="2F393B97" w16cid:durableId="278A4250"/>
  <w16cid:commentId w16cid:paraId="5645E17F" w16cid:durableId="278A425D"/>
  <w16cid:commentId w16cid:paraId="391039D5" w16cid:durableId="278A4261"/>
  <w16cid:commentId w16cid:paraId="7C14757C" w16cid:durableId="278A3DA8"/>
  <w16cid:commentId w16cid:paraId="5EC76A03" w16cid:durableId="278A471A"/>
  <w16cid:commentId w16cid:paraId="2ABEC3CD" w16cid:durableId="278A797E"/>
  <w16cid:commentId w16cid:paraId="19975284" w16cid:durableId="278A42AC"/>
  <w16cid:commentId w16cid:paraId="30C12A88" w16cid:durableId="278A42DC"/>
  <w16cid:commentId w16cid:paraId="431E6F3A" w16cid:durableId="278A4718"/>
  <w16cid:commentId w16cid:paraId="425520EC" w16cid:durableId="278A7982"/>
  <w16cid:commentId w16cid:paraId="62A5E397" w16cid:durableId="278A42EF"/>
  <w16cid:commentId w16cid:paraId="3237F793" w16cid:durableId="278A4715"/>
  <w16cid:commentId w16cid:paraId="239FF5F0" w16cid:durableId="278A7985"/>
  <w16cid:commentId w16cid:paraId="316A11B7" w16cid:durableId="278A4710"/>
  <w16cid:commentId w16cid:paraId="75EFD6FD" w16cid:durableId="278A7987"/>
  <w16cid:commentId w16cid:paraId="0C85793F" w16cid:durableId="278A462E"/>
  <w16cid:commentId w16cid:paraId="6C3C09EA" w16cid:durableId="278A7989"/>
  <w16cid:commentId w16cid:paraId="1F937203" w16cid:durableId="278A798A"/>
  <w16cid:commentId w16cid:paraId="4526FC61" w16cid:durableId="278A4B4E"/>
  <w16cid:commentId w16cid:paraId="60F24150" w16cid:durableId="278A4BD7"/>
  <w16cid:commentId w16cid:paraId="3C05F926" w16cid:durableId="278A34D4"/>
  <w16cid:commentId w16cid:paraId="18260675" w16cid:durableId="278A7B24"/>
  <w16cid:commentId w16cid:paraId="1281C25B" w16cid:durableId="278A34D5"/>
  <w16cid:commentId w16cid:paraId="7C515014" w16cid:durableId="278A4BA5"/>
  <w16cid:commentId w16cid:paraId="191F54EB" w16cid:durableId="278A4BFA"/>
  <w16cid:commentId w16cid:paraId="6F5B6C68" w16cid:durableId="278A4C0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B5EAC" w14:textId="77777777" w:rsidR="00D919A5" w:rsidRDefault="00D919A5">
      <w:pPr>
        <w:spacing w:after="0" w:line="240" w:lineRule="auto"/>
      </w:pPr>
      <w:r>
        <w:separator/>
      </w:r>
    </w:p>
  </w:endnote>
  <w:endnote w:type="continuationSeparator" w:id="0">
    <w:p w14:paraId="7411DCE2" w14:textId="77777777" w:rsidR="00D919A5" w:rsidRDefault="00D91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1632867"/>
      <w:docPartObj>
        <w:docPartGallery w:val="Page Numbers (Bottom of Page)"/>
        <w:docPartUnique/>
      </w:docPartObj>
    </w:sdtPr>
    <w:sdtEndPr/>
    <w:sdtContent>
      <w:p w14:paraId="0C5B5A68" w14:textId="0A087375" w:rsidR="008629B1" w:rsidRDefault="008629B1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E6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F4219" w14:textId="77777777" w:rsidR="00D919A5" w:rsidRDefault="00D919A5">
      <w:pPr>
        <w:spacing w:after="0" w:line="240" w:lineRule="auto"/>
      </w:pPr>
      <w:r>
        <w:separator/>
      </w:r>
    </w:p>
  </w:footnote>
  <w:footnote w:type="continuationSeparator" w:id="0">
    <w:p w14:paraId="73DF1F6D" w14:textId="77777777" w:rsidR="00D919A5" w:rsidRDefault="00D91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53605" w14:textId="77777777" w:rsidR="008629B1" w:rsidRDefault="008629B1" w:rsidP="006063BD">
    <w:pPr>
      <w:pStyle w:val="af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</w:t>
    </w:r>
    <w:r>
      <w:rPr>
        <w:rStyle w:val="af8"/>
      </w:rPr>
      <w:fldChar w:fldCharType="end"/>
    </w:r>
  </w:p>
  <w:p w14:paraId="345635DC" w14:textId="77777777" w:rsidR="008629B1" w:rsidRDefault="008629B1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93B78"/>
    <w:multiLevelType w:val="multilevel"/>
    <w:tmpl w:val="223CA59C"/>
    <w:lvl w:ilvl="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0" w:hanging="43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eastAsia="Calibri" w:hint="default"/>
      </w:rPr>
    </w:lvl>
  </w:abstractNum>
  <w:abstractNum w:abstractNumId="1" w15:restartNumberingAfterBreak="0">
    <w:nsid w:val="057A4A59"/>
    <w:multiLevelType w:val="multilevel"/>
    <w:tmpl w:val="1A92DA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BAE5679"/>
    <w:multiLevelType w:val="hybridMultilevel"/>
    <w:tmpl w:val="3E2A40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F2EEF"/>
    <w:multiLevelType w:val="hybridMultilevel"/>
    <w:tmpl w:val="25ACAC04"/>
    <w:lvl w:ilvl="0" w:tplc="BA26FC0A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1384DFF"/>
    <w:multiLevelType w:val="hybridMultilevel"/>
    <w:tmpl w:val="0B1460B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C45827"/>
    <w:multiLevelType w:val="multilevel"/>
    <w:tmpl w:val="0D028B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5405C8F"/>
    <w:multiLevelType w:val="hybridMultilevel"/>
    <w:tmpl w:val="AED6E830"/>
    <w:lvl w:ilvl="0" w:tplc="04190013">
      <w:start w:val="1"/>
      <w:numFmt w:val="upperRoman"/>
      <w:lvlText w:val="%1."/>
      <w:lvlJc w:val="right"/>
      <w:pPr>
        <w:ind w:left="3479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36ACE370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</w:rPr>
    </w:lvl>
    <w:lvl w:ilvl="4" w:tplc="E200B572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96695"/>
    <w:multiLevelType w:val="hybridMultilevel"/>
    <w:tmpl w:val="5D7AA8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89646A"/>
    <w:multiLevelType w:val="hybridMultilevel"/>
    <w:tmpl w:val="F7CC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75DE8"/>
    <w:multiLevelType w:val="multilevel"/>
    <w:tmpl w:val="0D028B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B2758F4"/>
    <w:multiLevelType w:val="hybridMultilevel"/>
    <w:tmpl w:val="2C925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E72DF"/>
    <w:multiLevelType w:val="multilevel"/>
    <w:tmpl w:val="6D5E09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E7A76E3"/>
    <w:multiLevelType w:val="hybridMultilevel"/>
    <w:tmpl w:val="E2ACA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DB747D"/>
    <w:multiLevelType w:val="multilevel"/>
    <w:tmpl w:val="2390BF3A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0" w:hanging="43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eastAsia="Calibri" w:hint="default"/>
      </w:rPr>
    </w:lvl>
  </w:abstractNum>
  <w:abstractNum w:abstractNumId="14" w15:restartNumberingAfterBreak="0">
    <w:nsid w:val="22A55ACC"/>
    <w:multiLevelType w:val="hybridMultilevel"/>
    <w:tmpl w:val="857422A4"/>
    <w:lvl w:ilvl="0" w:tplc="67FCACA8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4CA0845"/>
    <w:multiLevelType w:val="hybridMultilevel"/>
    <w:tmpl w:val="E990CA3C"/>
    <w:lvl w:ilvl="0" w:tplc="02107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3501A"/>
    <w:multiLevelType w:val="hybridMultilevel"/>
    <w:tmpl w:val="BECA0520"/>
    <w:lvl w:ilvl="0" w:tplc="E200B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00B57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1B5949"/>
    <w:multiLevelType w:val="hybridMultilevel"/>
    <w:tmpl w:val="C958DC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7222F5"/>
    <w:multiLevelType w:val="multilevel"/>
    <w:tmpl w:val="2390BF3A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0" w:hanging="43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eastAsia="Calibri" w:hint="default"/>
      </w:rPr>
    </w:lvl>
  </w:abstractNum>
  <w:abstractNum w:abstractNumId="19" w15:restartNumberingAfterBreak="0">
    <w:nsid w:val="34585863"/>
    <w:multiLevelType w:val="hybridMultilevel"/>
    <w:tmpl w:val="83C836AA"/>
    <w:lvl w:ilvl="0" w:tplc="6EF4FC74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47D66F9"/>
    <w:multiLevelType w:val="hybridMultilevel"/>
    <w:tmpl w:val="3DF69950"/>
    <w:lvl w:ilvl="0" w:tplc="02107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9B64BF5"/>
    <w:multiLevelType w:val="hybridMultilevel"/>
    <w:tmpl w:val="64FA4634"/>
    <w:lvl w:ilvl="0" w:tplc="F18065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9E8263E"/>
    <w:multiLevelType w:val="hybridMultilevel"/>
    <w:tmpl w:val="7DF806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A724ADF"/>
    <w:multiLevelType w:val="hybridMultilevel"/>
    <w:tmpl w:val="15C6B6B6"/>
    <w:lvl w:ilvl="0" w:tplc="F18065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C1C2107"/>
    <w:multiLevelType w:val="multilevel"/>
    <w:tmpl w:val="172E7DB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866" w:hanging="375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94" w:hanging="2160"/>
      </w:pPr>
      <w:rPr>
        <w:rFonts w:hint="default"/>
      </w:rPr>
    </w:lvl>
  </w:abstractNum>
  <w:abstractNum w:abstractNumId="25" w15:restartNumberingAfterBreak="0">
    <w:nsid w:val="4F6803C8"/>
    <w:multiLevelType w:val="multilevel"/>
    <w:tmpl w:val="600AD5A4"/>
    <w:lvl w:ilvl="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26" w15:restartNumberingAfterBreak="0">
    <w:nsid w:val="503C4D8C"/>
    <w:multiLevelType w:val="hybridMultilevel"/>
    <w:tmpl w:val="C8FA9D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A5CFC"/>
    <w:multiLevelType w:val="hybridMultilevel"/>
    <w:tmpl w:val="00F2AAA4"/>
    <w:lvl w:ilvl="0" w:tplc="E604C5F2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4E57B7"/>
    <w:multiLevelType w:val="hybridMultilevel"/>
    <w:tmpl w:val="A6660B28"/>
    <w:lvl w:ilvl="0" w:tplc="406AA46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65968FA"/>
    <w:multiLevelType w:val="hybridMultilevel"/>
    <w:tmpl w:val="EE7EE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03B3B"/>
    <w:multiLevelType w:val="hybridMultilevel"/>
    <w:tmpl w:val="725E1A14"/>
    <w:lvl w:ilvl="0" w:tplc="E200B5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8F795E"/>
    <w:multiLevelType w:val="hybridMultilevel"/>
    <w:tmpl w:val="26E4731E"/>
    <w:lvl w:ilvl="0" w:tplc="E200B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EE0DAD"/>
    <w:multiLevelType w:val="hybridMultilevel"/>
    <w:tmpl w:val="B444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D555E2"/>
    <w:multiLevelType w:val="hybridMultilevel"/>
    <w:tmpl w:val="4C12D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362FF3"/>
    <w:multiLevelType w:val="hybridMultilevel"/>
    <w:tmpl w:val="0854F91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20941A4"/>
    <w:multiLevelType w:val="hybridMultilevel"/>
    <w:tmpl w:val="6F847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A72C6B"/>
    <w:multiLevelType w:val="hybridMultilevel"/>
    <w:tmpl w:val="D1845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03688"/>
    <w:multiLevelType w:val="hybridMultilevel"/>
    <w:tmpl w:val="9D3E01CC"/>
    <w:lvl w:ilvl="0" w:tplc="58123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8F2445"/>
    <w:multiLevelType w:val="hybridMultilevel"/>
    <w:tmpl w:val="8850DAD0"/>
    <w:lvl w:ilvl="0" w:tplc="D7EC018A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E200B572">
      <w:start w:val="1"/>
      <w:numFmt w:val="bullet"/>
      <w:lvlText w:val=""/>
      <w:lvlJc w:val="left"/>
      <w:pPr>
        <w:ind w:left="3447" w:hanging="360"/>
      </w:pPr>
      <w:rPr>
        <w:rFonts w:ascii="Symbol" w:hAnsi="Symbol" w:hint="default"/>
      </w:rPr>
    </w:lvl>
    <w:lvl w:ilvl="4" w:tplc="0419000F">
      <w:start w:val="1"/>
      <w:numFmt w:val="decimal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6BF732DB"/>
    <w:multiLevelType w:val="hybridMultilevel"/>
    <w:tmpl w:val="2C925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415AA"/>
    <w:multiLevelType w:val="hybridMultilevel"/>
    <w:tmpl w:val="AC7EF448"/>
    <w:lvl w:ilvl="0" w:tplc="406AA46E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6E0750A3"/>
    <w:multiLevelType w:val="hybridMultilevel"/>
    <w:tmpl w:val="98BE4BE0"/>
    <w:lvl w:ilvl="0" w:tplc="E200B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E478F1"/>
    <w:multiLevelType w:val="hybridMultilevel"/>
    <w:tmpl w:val="25ACAC04"/>
    <w:lvl w:ilvl="0" w:tplc="BA26FC0A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0F544B2"/>
    <w:multiLevelType w:val="hybridMultilevel"/>
    <w:tmpl w:val="001232BA"/>
    <w:lvl w:ilvl="0" w:tplc="0419000F">
      <w:start w:val="1"/>
      <w:numFmt w:val="decimal"/>
      <w:lvlText w:val="%1."/>
      <w:lvlJc w:val="left"/>
      <w:pPr>
        <w:ind w:left="6882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E200B572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4843D9D"/>
    <w:multiLevelType w:val="multilevel"/>
    <w:tmpl w:val="B98005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7820CE6"/>
    <w:multiLevelType w:val="hybridMultilevel"/>
    <w:tmpl w:val="ABC2C344"/>
    <w:lvl w:ilvl="0" w:tplc="E200B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00B572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C186B"/>
    <w:multiLevelType w:val="multilevel"/>
    <w:tmpl w:val="059205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215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6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0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864" w:hanging="2160"/>
      </w:pPr>
      <w:rPr>
        <w:rFonts w:hint="default"/>
      </w:rPr>
    </w:lvl>
  </w:abstractNum>
  <w:num w:numId="1">
    <w:abstractNumId w:val="25"/>
  </w:num>
  <w:num w:numId="2">
    <w:abstractNumId w:val="6"/>
  </w:num>
  <w:num w:numId="3">
    <w:abstractNumId w:val="20"/>
  </w:num>
  <w:num w:numId="4">
    <w:abstractNumId w:val="1"/>
  </w:num>
  <w:num w:numId="5">
    <w:abstractNumId w:val="15"/>
  </w:num>
  <w:num w:numId="6">
    <w:abstractNumId w:val="23"/>
  </w:num>
  <w:num w:numId="7">
    <w:abstractNumId w:val="24"/>
  </w:num>
  <w:num w:numId="8">
    <w:abstractNumId w:val="21"/>
  </w:num>
  <w:num w:numId="9">
    <w:abstractNumId w:val="38"/>
  </w:num>
  <w:num w:numId="10">
    <w:abstractNumId w:val="40"/>
  </w:num>
  <w:num w:numId="11">
    <w:abstractNumId w:val="46"/>
  </w:num>
  <w:num w:numId="12">
    <w:abstractNumId w:val="30"/>
  </w:num>
  <w:num w:numId="13">
    <w:abstractNumId w:val="41"/>
  </w:num>
  <w:num w:numId="14">
    <w:abstractNumId w:val="45"/>
  </w:num>
  <w:num w:numId="15">
    <w:abstractNumId w:val="16"/>
  </w:num>
  <w:num w:numId="16">
    <w:abstractNumId w:val="11"/>
  </w:num>
  <w:num w:numId="17">
    <w:abstractNumId w:val="44"/>
  </w:num>
  <w:num w:numId="18">
    <w:abstractNumId w:val="18"/>
  </w:num>
  <w:num w:numId="19">
    <w:abstractNumId w:val="13"/>
  </w:num>
  <w:num w:numId="20">
    <w:abstractNumId w:val="0"/>
  </w:num>
  <w:num w:numId="21">
    <w:abstractNumId w:val="9"/>
  </w:num>
  <w:num w:numId="22">
    <w:abstractNumId w:val="5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4"/>
  </w:num>
  <w:num w:numId="26">
    <w:abstractNumId w:val="19"/>
  </w:num>
  <w:num w:numId="27">
    <w:abstractNumId w:val="8"/>
  </w:num>
  <w:num w:numId="28">
    <w:abstractNumId w:val="31"/>
  </w:num>
  <w:num w:numId="29">
    <w:abstractNumId w:val="39"/>
  </w:num>
  <w:num w:numId="30">
    <w:abstractNumId w:val="7"/>
  </w:num>
  <w:num w:numId="31">
    <w:abstractNumId w:val="28"/>
  </w:num>
  <w:num w:numId="32">
    <w:abstractNumId w:val="43"/>
  </w:num>
  <w:num w:numId="33">
    <w:abstractNumId w:val="32"/>
  </w:num>
  <w:num w:numId="34">
    <w:abstractNumId w:val="36"/>
  </w:num>
  <w:num w:numId="35">
    <w:abstractNumId w:val="12"/>
  </w:num>
  <w:num w:numId="36">
    <w:abstractNumId w:val="26"/>
  </w:num>
  <w:num w:numId="37">
    <w:abstractNumId w:val="29"/>
  </w:num>
  <w:num w:numId="38">
    <w:abstractNumId w:val="14"/>
  </w:num>
  <w:num w:numId="39">
    <w:abstractNumId w:val="22"/>
  </w:num>
  <w:num w:numId="40">
    <w:abstractNumId w:val="37"/>
  </w:num>
  <w:num w:numId="41">
    <w:abstractNumId w:val="3"/>
  </w:num>
  <w:num w:numId="42">
    <w:abstractNumId w:val="27"/>
  </w:num>
  <w:num w:numId="43">
    <w:abstractNumId w:val="42"/>
  </w:num>
  <w:num w:numId="44">
    <w:abstractNumId w:val="10"/>
  </w:num>
  <w:num w:numId="45">
    <w:abstractNumId w:val="17"/>
  </w:num>
  <w:num w:numId="46">
    <w:abstractNumId w:val="35"/>
  </w:num>
  <w:num w:numId="47">
    <w:abstractNumId w:val="2"/>
  </w:num>
  <w:num w:numId="48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81"/>
    <w:rsid w:val="00003921"/>
    <w:rsid w:val="00010517"/>
    <w:rsid w:val="000174B6"/>
    <w:rsid w:val="00030413"/>
    <w:rsid w:val="00041CCA"/>
    <w:rsid w:val="00045826"/>
    <w:rsid w:val="00050114"/>
    <w:rsid w:val="00051538"/>
    <w:rsid w:val="0005454B"/>
    <w:rsid w:val="00055AE9"/>
    <w:rsid w:val="00057BD4"/>
    <w:rsid w:val="00060549"/>
    <w:rsid w:val="00060662"/>
    <w:rsid w:val="00061EAD"/>
    <w:rsid w:val="00061FA0"/>
    <w:rsid w:val="000650BF"/>
    <w:rsid w:val="00076932"/>
    <w:rsid w:val="00082C9F"/>
    <w:rsid w:val="00084FF7"/>
    <w:rsid w:val="00086F33"/>
    <w:rsid w:val="00087F6D"/>
    <w:rsid w:val="000947C9"/>
    <w:rsid w:val="00095E32"/>
    <w:rsid w:val="00097821"/>
    <w:rsid w:val="000A0F0A"/>
    <w:rsid w:val="000A2F31"/>
    <w:rsid w:val="000B2C00"/>
    <w:rsid w:val="000B7FFA"/>
    <w:rsid w:val="000C44DF"/>
    <w:rsid w:val="000C6085"/>
    <w:rsid w:val="000D003A"/>
    <w:rsid w:val="000E1E5D"/>
    <w:rsid w:val="000E6641"/>
    <w:rsid w:val="000F6CE8"/>
    <w:rsid w:val="000F6F0A"/>
    <w:rsid w:val="00102D24"/>
    <w:rsid w:val="00104A97"/>
    <w:rsid w:val="001138E3"/>
    <w:rsid w:val="001141B3"/>
    <w:rsid w:val="00116478"/>
    <w:rsid w:val="0013089A"/>
    <w:rsid w:val="001320C7"/>
    <w:rsid w:val="001321F1"/>
    <w:rsid w:val="00135571"/>
    <w:rsid w:val="001365B9"/>
    <w:rsid w:val="00140F7A"/>
    <w:rsid w:val="00141FA1"/>
    <w:rsid w:val="00145C6C"/>
    <w:rsid w:val="00147063"/>
    <w:rsid w:val="00147454"/>
    <w:rsid w:val="001619EE"/>
    <w:rsid w:val="00165055"/>
    <w:rsid w:val="00165423"/>
    <w:rsid w:val="00166DE5"/>
    <w:rsid w:val="001744F7"/>
    <w:rsid w:val="00176927"/>
    <w:rsid w:val="001801B1"/>
    <w:rsid w:val="00184504"/>
    <w:rsid w:val="00185E6C"/>
    <w:rsid w:val="0018768A"/>
    <w:rsid w:val="00194409"/>
    <w:rsid w:val="001A0AF1"/>
    <w:rsid w:val="001A6858"/>
    <w:rsid w:val="001A7C7A"/>
    <w:rsid w:val="001B3BFE"/>
    <w:rsid w:val="001B5E7D"/>
    <w:rsid w:val="001B62A2"/>
    <w:rsid w:val="001C11C8"/>
    <w:rsid w:val="001C7879"/>
    <w:rsid w:val="001C79D0"/>
    <w:rsid w:val="001D3A50"/>
    <w:rsid w:val="001E5779"/>
    <w:rsid w:val="001E59CC"/>
    <w:rsid w:val="001E5A33"/>
    <w:rsid w:val="001E61EA"/>
    <w:rsid w:val="001E7BDB"/>
    <w:rsid w:val="001E7FF7"/>
    <w:rsid w:val="001F1EE9"/>
    <w:rsid w:val="001F44D7"/>
    <w:rsid w:val="001F5BE9"/>
    <w:rsid w:val="001F711E"/>
    <w:rsid w:val="001F71A4"/>
    <w:rsid w:val="00203310"/>
    <w:rsid w:val="00206964"/>
    <w:rsid w:val="00230386"/>
    <w:rsid w:val="002332D6"/>
    <w:rsid w:val="002369D1"/>
    <w:rsid w:val="002445A9"/>
    <w:rsid w:val="0024679A"/>
    <w:rsid w:val="0025050C"/>
    <w:rsid w:val="00257ED5"/>
    <w:rsid w:val="002931AD"/>
    <w:rsid w:val="00296107"/>
    <w:rsid w:val="002A1453"/>
    <w:rsid w:val="002A34B3"/>
    <w:rsid w:val="002A39A3"/>
    <w:rsid w:val="002A3CB1"/>
    <w:rsid w:val="002B0240"/>
    <w:rsid w:val="002B431C"/>
    <w:rsid w:val="002B7A9E"/>
    <w:rsid w:val="002C3F5F"/>
    <w:rsid w:val="002D0C46"/>
    <w:rsid w:val="002D0E78"/>
    <w:rsid w:val="002D175B"/>
    <w:rsid w:val="002D35B6"/>
    <w:rsid w:val="002D585F"/>
    <w:rsid w:val="002D5A82"/>
    <w:rsid w:val="002E2642"/>
    <w:rsid w:val="002E4AB2"/>
    <w:rsid w:val="002E766B"/>
    <w:rsid w:val="002F1B5D"/>
    <w:rsid w:val="002F3CD2"/>
    <w:rsid w:val="002F64A1"/>
    <w:rsid w:val="00302397"/>
    <w:rsid w:val="003025BF"/>
    <w:rsid w:val="003034C8"/>
    <w:rsid w:val="00306E2A"/>
    <w:rsid w:val="00331474"/>
    <w:rsid w:val="00347325"/>
    <w:rsid w:val="00350F07"/>
    <w:rsid w:val="00351207"/>
    <w:rsid w:val="003626A9"/>
    <w:rsid w:val="0036331D"/>
    <w:rsid w:val="0036352F"/>
    <w:rsid w:val="00373CCB"/>
    <w:rsid w:val="00375781"/>
    <w:rsid w:val="003768C0"/>
    <w:rsid w:val="0038174D"/>
    <w:rsid w:val="00382358"/>
    <w:rsid w:val="003841B5"/>
    <w:rsid w:val="00390D02"/>
    <w:rsid w:val="003A18E4"/>
    <w:rsid w:val="003A2F51"/>
    <w:rsid w:val="003A3202"/>
    <w:rsid w:val="003B3185"/>
    <w:rsid w:val="003B7590"/>
    <w:rsid w:val="003C58F6"/>
    <w:rsid w:val="003D2AC3"/>
    <w:rsid w:val="003D3D64"/>
    <w:rsid w:val="003D6365"/>
    <w:rsid w:val="003D7E53"/>
    <w:rsid w:val="003E2B61"/>
    <w:rsid w:val="003E4513"/>
    <w:rsid w:val="003E7DF6"/>
    <w:rsid w:val="003F4DB0"/>
    <w:rsid w:val="004047E7"/>
    <w:rsid w:val="00405676"/>
    <w:rsid w:val="0041162A"/>
    <w:rsid w:val="0041345A"/>
    <w:rsid w:val="004142BD"/>
    <w:rsid w:val="0041600B"/>
    <w:rsid w:val="00421612"/>
    <w:rsid w:val="00423AA0"/>
    <w:rsid w:val="00423B7A"/>
    <w:rsid w:val="00426933"/>
    <w:rsid w:val="00427F5F"/>
    <w:rsid w:val="00432D31"/>
    <w:rsid w:val="00437979"/>
    <w:rsid w:val="004413DC"/>
    <w:rsid w:val="0044262A"/>
    <w:rsid w:val="0044651C"/>
    <w:rsid w:val="004512DF"/>
    <w:rsid w:val="004626E8"/>
    <w:rsid w:val="00464EC7"/>
    <w:rsid w:val="00477166"/>
    <w:rsid w:val="00484DC4"/>
    <w:rsid w:val="004877F2"/>
    <w:rsid w:val="00495576"/>
    <w:rsid w:val="004955C7"/>
    <w:rsid w:val="004967E5"/>
    <w:rsid w:val="004A0A03"/>
    <w:rsid w:val="004A70D0"/>
    <w:rsid w:val="004B4BB7"/>
    <w:rsid w:val="004C5379"/>
    <w:rsid w:val="004D1BF3"/>
    <w:rsid w:val="004D1C22"/>
    <w:rsid w:val="004D446F"/>
    <w:rsid w:val="004F4BD6"/>
    <w:rsid w:val="00505CF7"/>
    <w:rsid w:val="00506F2F"/>
    <w:rsid w:val="0051126F"/>
    <w:rsid w:val="00512C4A"/>
    <w:rsid w:val="00516491"/>
    <w:rsid w:val="00516A8A"/>
    <w:rsid w:val="00516F4F"/>
    <w:rsid w:val="005312C3"/>
    <w:rsid w:val="00541BA2"/>
    <w:rsid w:val="005442D3"/>
    <w:rsid w:val="005451A3"/>
    <w:rsid w:val="00546B34"/>
    <w:rsid w:val="00556E92"/>
    <w:rsid w:val="00557B53"/>
    <w:rsid w:val="005617D0"/>
    <w:rsid w:val="00565D74"/>
    <w:rsid w:val="00566939"/>
    <w:rsid w:val="0057290A"/>
    <w:rsid w:val="00573893"/>
    <w:rsid w:val="00575E0A"/>
    <w:rsid w:val="00580551"/>
    <w:rsid w:val="0058296E"/>
    <w:rsid w:val="00582FED"/>
    <w:rsid w:val="005838C2"/>
    <w:rsid w:val="00583C8C"/>
    <w:rsid w:val="0059035E"/>
    <w:rsid w:val="00593475"/>
    <w:rsid w:val="005959D8"/>
    <w:rsid w:val="005962E8"/>
    <w:rsid w:val="005A2575"/>
    <w:rsid w:val="005A550E"/>
    <w:rsid w:val="005A638D"/>
    <w:rsid w:val="005B2EA8"/>
    <w:rsid w:val="005B32F5"/>
    <w:rsid w:val="005C3658"/>
    <w:rsid w:val="005C3AAA"/>
    <w:rsid w:val="005C4B45"/>
    <w:rsid w:val="005C4FA5"/>
    <w:rsid w:val="005C5927"/>
    <w:rsid w:val="005C59BB"/>
    <w:rsid w:val="005D0E08"/>
    <w:rsid w:val="005D105D"/>
    <w:rsid w:val="005D4C31"/>
    <w:rsid w:val="005E02B0"/>
    <w:rsid w:val="005E6D27"/>
    <w:rsid w:val="006038F8"/>
    <w:rsid w:val="00603ACC"/>
    <w:rsid w:val="00603FBA"/>
    <w:rsid w:val="00604289"/>
    <w:rsid w:val="006063BD"/>
    <w:rsid w:val="00616A35"/>
    <w:rsid w:val="00617ECF"/>
    <w:rsid w:val="0062672E"/>
    <w:rsid w:val="00626EFA"/>
    <w:rsid w:val="0063013E"/>
    <w:rsid w:val="0064287B"/>
    <w:rsid w:val="00642949"/>
    <w:rsid w:val="00646038"/>
    <w:rsid w:val="006472B4"/>
    <w:rsid w:val="0065255E"/>
    <w:rsid w:val="00654A67"/>
    <w:rsid w:val="00654BB9"/>
    <w:rsid w:val="00657378"/>
    <w:rsid w:val="00660E48"/>
    <w:rsid w:val="00662A4D"/>
    <w:rsid w:val="0067135C"/>
    <w:rsid w:val="0067358B"/>
    <w:rsid w:val="00681EA8"/>
    <w:rsid w:val="00686624"/>
    <w:rsid w:val="00687B86"/>
    <w:rsid w:val="006907B0"/>
    <w:rsid w:val="00694726"/>
    <w:rsid w:val="0069521F"/>
    <w:rsid w:val="00695E20"/>
    <w:rsid w:val="00696391"/>
    <w:rsid w:val="006A03DE"/>
    <w:rsid w:val="006A305F"/>
    <w:rsid w:val="006A3A36"/>
    <w:rsid w:val="006A574A"/>
    <w:rsid w:val="006B1006"/>
    <w:rsid w:val="006B27F1"/>
    <w:rsid w:val="006B2AD2"/>
    <w:rsid w:val="006B33F1"/>
    <w:rsid w:val="006B51DD"/>
    <w:rsid w:val="006B6346"/>
    <w:rsid w:val="006C3404"/>
    <w:rsid w:val="006C7CF9"/>
    <w:rsid w:val="006D009E"/>
    <w:rsid w:val="006D2F22"/>
    <w:rsid w:val="006D3896"/>
    <w:rsid w:val="006D7765"/>
    <w:rsid w:val="006E2405"/>
    <w:rsid w:val="006E7C8F"/>
    <w:rsid w:val="006F7B6F"/>
    <w:rsid w:val="0070471D"/>
    <w:rsid w:val="007061CF"/>
    <w:rsid w:val="0070631B"/>
    <w:rsid w:val="007272EB"/>
    <w:rsid w:val="00730D89"/>
    <w:rsid w:val="00731EE7"/>
    <w:rsid w:val="00735161"/>
    <w:rsid w:val="007364DC"/>
    <w:rsid w:val="00736E7F"/>
    <w:rsid w:val="00747D44"/>
    <w:rsid w:val="0075238C"/>
    <w:rsid w:val="007615EA"/>
    <w:rsid w:val="00761C5A"/>
    <w:rsid w:val="007700D8"/>
    <w:rsid w:val="007745D8"/>
    <w:rsid w:val="00776B71"/>
    <w:rsid w:val="007804F9"/>
    <w:rsid w:val="00781C18"/>
    <w:rsid w:val="00782E6F"/>
    <w:rsid w:val="0078393F"/>
    <w:rsid w:val="0078473C"/>
    <w:rsid w:val="007975AA"/>
    <w:rsid w:val="00797603"/>
    <w:rsid w:val="007A2A52"/>
    <w:rsid w:val="007A4FC1"/>
    <w:rsid w:val="007A551B"/>
    <w:rsid w:val="007B009C"/>
    <w:rsid w:val="007B0E02"/>
    <w:rsid w:val="007C3607"/>
    <w:rsid w:val="007C6372"/>
    <w:rsid w:val="007C7780"/>
    <w:rsid w:val="007D032E"/>
    <w:rsid w:val="007D27E5"/>
    <w:rsid w:val="007E1279"/>
    <w:rsid w:val="007E20C7"/>
    <w:rsid w:val="007F0B88"/>
    <w:rsid w:val="007F2EFC"/>
    <w:rsid w:val="007F30CC"/>
    <w:rsid w:val="007F3917"/>
    <w:rsid w:val="007F79DB"/>
    <w:rsid w:val="0080223D"/>
    <w:rsid w:val="00802C28"/>
    <w:rsid w:val="00804C9A"/>
    <w:rsid w:val="00812F1F"/>
    <w:rsid w:val="00814EED"/>
    <w:rsid w:val="00815E68"/>
    <w:rsid w:val="0081694E"/>
    <w:rsid w:val="00824699"/>
    <w:rsid w:val="00825BAB"/>
    <w:rsid w:val="00826D6B"/>
    <w:rsid w:val="00827E60"/>
    <w:rsid w:val="008305D7"/>
    <w:rsid w:val="00833F7F"/>
    <w:rsid w:val="008356CF"/>
    <w:rsid w:val="00835BFA"/>
    <w:rsid w:val="00835EBC"/>
    <w:rsid w:val="0083644F"/>
    <w:rsid w:val="008427B5"/>
    <w:rsid w:val="00843642"/>
    <w:rsid w:val="00847CEF"/>
    <w:rsid w:val="00850625"/>
    <w:rsid w:val="00850E99"/>
    <w:rsid w:val="00852B6A"/>
    <w:rsid w:val="00854D08"/>
    <w:rsid w:val="008555B9"/>
    <w:rsid w:val="008629B1"/>
    <w:rsid w:val="00863575"/>
    <w:rsid w:val="008742EB"/>
    <w:rsid w:val="00877F76"/>
    <w:rsid w:val="00883A43"/>
    <w:rsid w:val="008913F3"/>
    <w:rsid w:val="008A0C28"/>
    <w:rsid w:val="008A0D88"/>
    <w:rsid w:val="008A2010"/>
    <w:rsid w:val="008A22EE"/>
    <w:rsid w:val="008A2AE2"/>
    <w:rsid w:val="008A5C97"/>
    <w:rsid w:val="008A6AA6"/>
    <w:rsid w:val="008B3C7F"/>
    <w:rsid w:val="008B6167"/>
    <w:rsid w:val="008C2438"/>
    <w:rsid w:val="008C61E5"/>
    <w:rsid w:val="008C6B4F"/>
    <w:rsid w:val="008D0621"/>
    <w:rsid w:val="008E1CDA"/>
    <w:rsid w:val="008E224A"/>
    <w:rsid w:val="008E5128"/>
    <w:rsid w:val="008F03EA"/>
    <w:rsid w:val="008F7BF2"/>
    <w:rsid w:val="009108E1"/>
    <w:rsid w:val="00922963"/>
    <w:rsid w:val="00923D90"/>
    <w:rsid w:val="00924177"/>
    <w:rsid w:val="00932524"/>
    <w:rsid w:val="0093276B"/>
    <w:rsid w:val="009338E8"/>
    <w:rsid w:val="00941EEA"/>
    <w:rsid w:val="00951195"/>
    <w:rsid w:val="00951D99"/>
    <w:rsid w:val="00952D33"/>
    <w:rsid w:val="00955B4F"/>
    <w:rsid w:val="009572EF"/>
    <w:rsid w:val="00957E8E"/>
    <w:rsid w:val="00966F92"/>
    <w:rsid w:val="009673E4"/>
    <w:rsid w:val="00967D0B"/>
    <w:rsid w:val="00972BEB"/>
    <w:rsid w:val="00974104"/>
    <w:rsid w:val="00977660"/>
    <w:rsid w:val="00983F24"/>
    <w:rsid w:val="009879A3"/>
    <w:rsid w:val="00987F47"/>
    <w:rsid w:val="0099301C"/>
    <w:rsid w:val="00994685"/>
    <w:rsid w:val="0099468B"/>
    <w:rsid w:val="00997122"/>
    <w:rsid w:val="009A72B5"/>
    <w:rsid w:val="009A75BA"/>
    <w:rsid w:val="009C15E0"/>
    <w:rsid w:val="009C1D38"/>
    <w:rsid w:val="009D00CB"/>
    <w:rsid w:val="009D1788"/>
    <w:rsid w:val="009D2248"/>
    <w:rsid w:val="009D3472"/>
    <w:rsid w:val="009D4B79"/>
    <w:rsid w:val="009E52CC"/>
    <w:rsid w:val="009E5B06"/>
    <w:rsid w:val="009F2318"/>
    <w:rsid w:val="009F6EAD"/>
    <w:rsid w:val="00A223D0"/>
    <w:rsid w:val="00A248D3"/>
    <w:rsid w:val="00A268C4"/>
    <w:rsid w:val="00A301DC"/>
    <w:rsid w:val="00A32224"/>
    <w:rsid w:val="00A32DBB"/>
    <w:rsid w:val="00A34997"/>
    <w:rsid w:val="00A35587"/>
    <w:rsid w:val="00A36FB1"/>
    <w:rsid w:val="00A42E43"/>
    <w:rsid w:val="00A467AE"/>
    <w:rsid w:val="00A50439"/>
    <w:rsid w:val="00A51FB6"/>
    <w:rsid w:val="00A568D8"/>
    <w:rsid w:val="00A655ED"/>
    <w:rsid w:val="00A67E27"/>
    <w:rsid w:val="00A7403B"/>
    <w:rsid w:val="00A8465A"/>
    <w:rsid w:val="00A92C15"/>
    <w:rsid w:val="00A94BFB"/>
    <w:rsid w:val="00AA15BD"/>
    <w:rsid w:val="00AA18EA"/>
    <w:rsid w:val="00AA2089"/>
    <w:rsid w:val="00AA24B7"/>
    <w:rsid w:val="00AB6224"/>
    <w:rsid w:val="00AC071A"/>
    <w:rsid w:val="00AC56E8"/>
    <w:rsid w:val="00AC7199"/>
    <w:rsid w:val="00AD113A"/>
    <w:rsid w:val="00AD25AA"/>
    <w:rsid w:val="00AD6BBB"/>
    <w:rsid w:val="00AD7BE4"/>
    <w:rsid w:val="00AD7D3F"/>
    <w:rsid w:val="00AD7D97"/>
    <w:rsid w:val="00AE3AF9"/>
    <w:rsid w:val="00AE3CE5"/>
    <w:rsid w:val="00AE500E"/>
    <w:rsid w:val="00AE6343"/>
    <w:rsid w:val="00AF0728"/>
    <w:rsid w:val="00AF1994"/>
    <w:rsid w:val="00AF3B8C"/>
    <w:rsid w:val="00B03BA8"/>
    <w:rsid w:val="00B12005"/>
    <w:rsid w:val="00B129BB"/>
    <w:rsid w:val="00B2126E"/>
    <w:rsid w:val="00B258F4"/>
    <w:rsid w:val="00B36B03"/>
    <w:rsid w:val="00B43E86"/>
    <w:rsid w:val="00B45657"/>
    <w:rsid w:val="00B53C99"/>
    <w:rsid w:val="00B5567F"/>
    <w:rsid w:val="00B6287F"/>
    <w:rsid w:val="00B62C06"/>
    <w:rsid w:val="00B62E95"/>
    <w:rsid w:val="00B636B0"/>
    <w:rsid w:val="00B64D0D"/>
    <w:rsid w:val="00B67244"/>
    <w:rsid w:val="00B91064"/>
    <w:rsid w:val="00B96CA4"/>
    <w:rsid w:val="00B976D7"/>
    <w:rsid w:val="00BA1E96"/>
    <w:rsid w:val="00BA20E0"/>
    <w:rsid w:val="00BA2585"/>
    <w:rsid w:val="00BB1AD6"/>
    <w:rsid w:val="00BB25F8"/>
    <w:rsid w:val="00BB6277"/>
    <w:rsid w:val="00BB78FE"/>
    <w:rsid w:val="00BC0AC4"/>
    <w:rsid w:val="00BC0D26"/>
    <w:rsid w:val="00BC13CE"/>
    <w:rsid w:val="00BC158F"/>
    <w:rsid w:val="00BC1A54"/>
    <w:rsid w:val="00BC65D8"/>
    <w:rsid w:val="00BD1E37"/>
    <w:rsid w:val="00BD3A2B"/>
    <w:rsid w:val="00BD578F"/>
    <w:rsid w:val="00BE0D84"/>
    <w:rsid w:val="00BE52F3"/>
    <w:rsid w:val="00BE6F96"/>
    <w:rsid w:val="00BF0162"/>
    <w:rsid w:val="00BF3906"/>
    <w:rsid w:val="00BF7DB4"/>
    <w:rsid w:val="00C024E3"/>
    <w:rsid w:val="00C1592D"/>
    <w:rsid w:val="00C16AF7"/>
    <w:rsid w:val="00C16F93"/>
    <w:rsid w:val="00C212A9"/>
    <w:rsid w:val="00C27B28"/>
    <w:rsid w:val="00C420FC"/>
    <w:rsid w:val="00C42972"/>
    <w:rsid w:val="00C42C70"/>
    <w:rsid w:val="00C452AC"/>
    <w:rsid w:val="00C47D38"/>
    <w:rsid w:val="00C600D9"/>
    <w:rsid w:val="00C61873"/>
    <w:rsid w:val="00C618CB"/>
    <w:rsid w:val="00C651A4"/>
    <w:rsid w:val="00C65F36"/>
    <w:rsid w:val="00C815C9"/>
    <w:rsid w:val="00C817B1"/>
    <w:rsid w:val="00C974BD"/>
    <w:rsid w:val="00C97A7E"/>
    <w:rsid w:val="00CB20FA"/>
    <w:rsid w:val="00CB2910"/>
    <w:rsid w:val="00CB5078"/>
    <w:rsid w:val="00CB6E6F"/>
    <w:rsid w:val="00CB7E82"/>
    <w:rsid w:val="00CC14A7"/>
    <w:rsid w:val="00CC1A83"/>
    <w:rsid w:val="00CC6539"/>
    <w:rsid w:val="00CD5FB0"/>
    <w:rsid w:val="00CE007D"/>
    <w:rsid w:val="00CE05D4"/>
    <w:rsid w:val="00CE05E1"/>
    <w:rsid w:val="00CE0ACB"/>
    <w:rsid w:val="00CE5E36"/>
    <w:rsid w:val="00CE5F18"/>
    <w:rsid w:val="00CF3EFC"/>
    <w:rsid w:val="00CF6EA6"/>
    <w:rsid w:val="00D00B4C"/>
    <w:rsid w:val="00D05DE2"/>
    <w:rsid w:val="00D065E2"/>
    <w:rsid w:val="00D121B3"/>
    <w:rsid w:val="00D13FCA"/>
    <w:rsid w:val="00D24081"/>
    <w:rsid w:val="00D24AE1"/>
    <w:rsid w:val="00D2548F"/>
    <w:rsid w:val="00D2683B"/>
    <w:rsid w:val="00D27425"/>
    <w:rsid w:val="00D27F73"/>
    <w:rsid w:val="00D32B64"/>
    <w:rsid w:val="00D36C96"/>
    <w:rsid w:val="00D42C6B"/>
    <w:rsid w:val="00D463BC"/>
    <w:rsid w:val="00D464EF"/>
    <w:rsid w:val="00D53A0C"/>
    <w:rsid w:val="00D634D4"/>
    <w:rsid w:val="00D6390D"/>
    <w:rsid w:val="00D65BD5"/>
    <w:rsid w:val="00D677CD"/>
    <w:rsid w:val="00D822A6"/>
    <w:rsid w:val="00D8560D"/>
    <w:rsid w:val="00D876BE"/>
    <w:rsid w:val="00D919A5"/>
    <w:rsid w:val="00D91A52"/>
    <w:rsid w:val="00D932CF"/>
    <w:rsid w:val="00D94F40"/>
    <w:rsid w:val="00DA2D9D"/>
    <w:rsid w:val="00DB5D5F"/>
    <w:rsid w:val="00DC074B"/>
    <w:rsid w:val="00DC264B"/>
    <w:rsid w:val="00DC3675"/>
    <w:rsid w:val="00DC3B27"/>
    <w:rsid w:val="00DD497A"/>
    <w:rsid w:val="00DD5A03"/>
    <w:rsid w:val="00DE221C"/>
    <w:rsid w:val="00DE2C56"/>
    <w:rsid w:val="00DE3EF9"/>
    <w:rsid w:val="00DF2C04"/>
    <w:rsid w:val="00DF344D"/>
    <w:rsid w:val="00DF3C42"/>
    <w:rsid w:val="00DF3D8B"/>
    <w:rsid w:val="00DF695B"/>
    <w:rsid w:val="00E00A53"/>
    <w:rsid w:val="00E10A80"/>
    <w:rsid w:val="00E125A0"/>
    <w:rsid w:val="00E15EF0"/>
    <w:rsid w:val="00E230D2"/>
    <w:rsid w:val="00E256B1"/>
    <w:rsid w:val="00E31FD0"/>
    <w:rsid w:val="00E33BEB"/>
    <w:rsid w:val="00E36957"/>
    <w:rsid w:val="00E37FD9"/>
    <w:rsid w:val="00E41EBF"/>
    <w:rsid w:val="00E47A86"/>
    <w:rsid w:val="00E47B72"/>
    <w:rsid w:val="00E57056"/>
    <w:rsid w:val="00E57E8D"/>
    <w:rsid w:val="00E60433"/>
    <w:rsid w:val="00E614BE"/>
    <w:rsid w:val="00E63FB6"/>
    <w:rsid w:val="00E70167"/>
    <w:rsid w:val="00E80C29"/>
    <w:rsid w:val="00E80F9F"/>
    <w:rsid w:val="00E866FF"/>
    <w:rsid w:val="00E917DC"/>
    <w:rsid w:val="00E9524C"/>
    <w:rsid w:val="00E95A0C"/>
    <w:rsid w:val="00EA0B77"/>
    <w:rsid w:val="00EA1749"/>
    <w:rsid w:val="00EA23C5"/>
    <w:rsid w:val="00EA2D4B"/>
    <w:rsid w:val="00EA7ABB"/>
    <w:rsid w:val="00EB01B0"/>
    <w:rsid w:val="00EB1CE2"/>
    <w:rsid w:val="00EB325B"/>
    <w:rsid w:val="00EC0D45"/>
    <w:rsid w:val="00EC22C0"/>
    <w:rsid w:val="00ED018F"/>
    <w:rsid w:val="00ED3621"/>
    <w:rsid w:val="00EE428D"/>
    <w:rsid w:val="00EE7CA2"/>
    <w:rsid w:val="00EF5017"/>
    <w:rsid w:val="00EF51A0"/>
    <w:rsid w:val="00EF6C55"/>
    <w:rsid w:val="00F00D21"/>
    <w:rsid w:val="00F05E71"/>
    <w:rsid w:val="00F15F01"/>
    <w:rsid w:val="00F168A2"/>
    <w:rsid w:val="00F16B3E"/>
    <w:rsid w:val="00F25064"/>
    <w:rsid w:val="00F306F2"/>
    <w:rsid w:val="00F31756"/>
    <w:rsid w:val="00F33A6E"/>
    <w:rsid w:val="00F37736"/>
    <w:rsid w:val="00F44404"/>
    <w:rsid w:val="00F45642"/>
    <w:rsid w:val="00F4703A"/>
    <w:rsid w:val="00F4790E"/>
    <w:rsid w:val="00F50C83"/>
    <w:rsid w:val="00F571F5"/>
    <w:rsid w:val="00F62DCD"/>
    <w:rsid w:val="00F64F86"/>
    <w:rsid w:val="00F709F6"/>
    <w:rsid w:val="00F76E64"/>
    <w:rsid w:val="00F803EA"/>
    <w:rsid w:val="00F805E0"/>
    <w:rsid w:val="00F80E30"/>
    <w:rsid w:val="00F86DD8"/>
    <w:rsid w:val="00F87547"/>
    <w:rsid w:val="00F953DE"/>
    <w:rsid w:val="00F97F84"/>
    <w:rsid w:val="00FA681C"/>
    <w:rsid w:val="00FA7C6C"/>
    <w:rsid w:val="00FB2356"/>
    <w:rsid w:val="00FB57C2"/>
    <w:rsid w:val="00FB5DB2"/>
    <w:rsid w:val="00FC41C2"/>
    <w:rsid w:val="00FC5A2C"/>
    <w:rsid w:val="00FD2901"/>
    <w:rsid w:val="00FD37E8"/>
    <w:rsid w:val="00FD546A"/>
    <w:rsid w:val="00FD7AF4"/>
    <w:rsid w:val="00FE299A"/>
    <w:rsid w:val="00FE79CF"/>
    <w:rsid w:val="00FF2B7E"/>
    <w:rsid w:val="00FF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BD1FC5"/>
  <w15:docId w15:val="{5819CC4E-4D4F-4E84-8E02-8BC79AEA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B3E"/>
    <w:pPr>
      <w:spacing w:after="200" w:line="276" w:lineRule="auto"/>
    </w:pPr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375781"/>
    <w:pPr>
      <w:keepNext/>
      <w:keepLines/>
      <w:spacing w:before="480" w:after="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next w:val="a"/>
    <w:link w:val="20"/>
    <w:semiHidden/>
    <w:unhideWhenUsed/>
    <w:qFormat/>
    <w:rsid w:val="00C974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626E8"/>
    <w:rPr>
      <w:rFonts w:ascii="Times New Roman" w:hAnsi="Times New Roman"/>
      <w:color w:val="005967"/>
      <w:sz w:val="22"/>
      <w:u w:val="single"/>
    </w:rPr>
  </w:style>
  <w:style w:type="paragraph" w:customStyle="1" w:styleId="11">
    <w:name w:val="Абзац списка1"/>
    <w:basedOn w:val="a"/>
    <w:rsid w:val="00375781"/>
    <w:pPr>
      <w:ind w:left="720"/>
    </w:pPr>
  </w:style>
  <w:style w:type="paragraph" w:styleId="a4">
    <w:name w:val="Plain Text"/>
    <w:basedOn w:val="a"/>
    <w:link w:val="a5"/>
    <w:uiPriority w:val="99"/>
    <w:rsid w:val="00375781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uiPriority w:val="99"/>
    <w:locked/>
    <w:rsid w:val="00375781"/>
    <w:rPr>
      <w:rFonts w:ascii="Courier New" w:hAnsi="Courier New"/>
      <w:lang w:val="ru-RU" w:eastAsia="ru-RU" w:bidi="ar-SA"/>
    </w:rPr>
  </w:style>
  <w:style w:type="character" w:customStyle="1" w:styleId="10">
    <w:name w:val="Заголовок 1 Знак"/>
    <w:link w:val="1"/>
    <w:locked/>
    <w:rsid w:val="00375781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paragraph" w:customStyle="1" w:styleId="rvps1">
    <w:name w:val="rvps1"/>
    <w:basedOn w:val="a"/>
    <w:rsid w:val="00375781"/>
    <w:pPr>
      <w:spacing w:after="0" w:line="240" w:lineRule="auto"/>
      <w:jc w:val="center"/>
    </w:pPr>
    <w:rPr>
      <w:sz w:val="24"/>
      <w:szCs w:val="24"/>
    </w:rPr>
  </w:style>
  <w:style w:type="paragraph" w:styleId="a6">
    <w:name w:val="List Paragraph"/>
    <w:aliases w:val="Bullet 1,Use Case List Paragraph,Nornal indented,Bullet List,lp1,Párrafo de lista,Numbered List,Bulleted Text,List Paragraph1,Párrafo de titulo 3,Listenabsatz,Use Case List Paragraph Char,UL,Абзац маркированнный,FooterText,numbered"/>
    <w:basedOn w:val="a"/>
    <w:link w:val="a7"/>
    <w:uiPriority w:val="34"/>
    <w:qFormat/>
    <w:rsid w:val="008F7BF2"/>
    <w:pPr>
      <w:widowControl w:val="0"/>
      <w:spacing w:after="0" w:line="360" w:lineRule="auto"/>
      <w:ind w:left="720" w:firstLine="709"/>
      <w:contextualSpacing/>
      <w:jc w:val="both"/>
    </w:pPr>
    <w:rPr>
      <w:rFonts w:eastAsia="Calibri"/>
    </w:rPr>
  </w:style>
  <w:style w:type="character" w:customStyle="1" w:styleId="a7">
    <w:name w:val="Абзац списка Знак"/>
    <w:aliases w:val="Bullet 1 Знак,Use Case List Paragraph Знак,Nornal indented Знак,Bullet List Знак,lp1 Знак,Párrafo de lista Знак,Numbered List Знак,Bulleted Text Знак,List Paragraph1 Знак,Párrafo de titulo 3 Знак,Listenabsatz Знак,UL Знак,numbered Знак"/>
    <w:link w:val="a6"/>
    <w:uiPriority w:val="34"/>
    <w:locked/>
    <w:rsid w:val="008F7BF2"/>
    <w:rPr>
      <w:rFonts w:eastAsia="Calibri"/>
      <w:sz w:val="28"/>
      <w:szCs w:val="28"/>
    </w:rPr>
  </w:style>
  <w:style w:type="paragraph" w:styleId="a8">
    <w:name w:val="Normal (Web)"/>
    <w:basedOn w:val="a"/>
    <w:uiPriority w:val="99"/>
    <w:unhideWhenUsed/>
    <w:rsid w:val="00730D89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9">
    <w:name w:val="Table Grid"/>
    <w:basedOn w:val="a1"/>
    <w:uiPriority w:val="59"/>
    <w:rsid w:val="00030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rsid w:val="007351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rsid w:val="00735161"/>
    <w:rPr>
      <w:rFonts w:ascii="Segoe UI" w:hAnsi="Segoe UI" w:cs="Segoe UI"/>
      <w:sz w:val="18"/>
      <w:szCs w:val="18"/>
    </w:rPr>
  </w:style>
  <w:style w:type="numbering" w:customStyle="1" w:styleId="12">
    <w:name w:val="Нет списка1"/>
    <w:next w:val="a2"/>
    <w:uiPriority w:val="99"/>
    <w:semiHidden/>
    <w:unhideWhenUsed/>
    <w:rsid w:val="006063BD"/>
  </w:style>
  <w:style w:type="paragraph" w:customStyle="1" w:styleId="Style4">
    <w:name w:val="Style4"/>
    <w:basedOn w:val="a"/>
    <w:rsid w:val="006063B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table" w:customStyle="1" w:styleId="13">
    <w:name w:val="Сетка таблицы1"/>
    <w:basedOn w:val="a1"/>
    <w:next w:val="a9"/>
    <w:uiPriority w:val="59"/>
    <w:rsid w:val="006063BD"/>
    <w:pPr>
      <w:jc w:val="center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39"/>
    <w:rsid w:val="006063B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unhideWhenUsed/>
    <w:rsid w:val="006063BD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d">
    <w:name w:val="Текст сноски Знак"/>
    <w:link w:val="ac"/>
    <w:uiPriority w:val="99"/>
    <w:rsid w:val="006063BD"/>
    <w:rPr>
      <w:rFonts w:ascii="Calibri" w:eastAsia="Calibri" w:hAnsi="Calibri"/>
      <w:lang w:eastAsia="en-US"/>
    </w:rPr>
  </w:style>
  <w:style w:type="character" w:styleId="ae">
    <w:name w:val="footnote reference"/>
    <w:uiPriority w:val="99"/>
    <w:unhideWhenUsed/>
    <w:rsid w:val="006063BD"/>
    <w:rPr>
      <w:vertAlign w:val="superscript"/>
    </w:rPr>
  </w:style>
  <w:style w:type="table" w:customStyle="1" w:styleId="111">
    <w:name w:val="Сетка таблицы111"/>
    <w:basedOn w:val="a1"/>
    <w:next w:val="a9"/>
    <w:uiPriority w:val="59"/>
    <w:rsid w:val="006063BD"/>
    <w:pPr>
      <w:jc w:val="center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063BD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6063BD"/>
    <w:rPr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6063BD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f2">
    <w:name w:val="Нижний колонтитул Знак"/>
    <w:link w:val="af1"/>
    <w:uiPriority w:val="99"/>
    <w:rsid w:val="006063BD"/>
    <w:rPr>
      <w:sz w:val="24"/>
      <w:szCs w:val="24"/>
    </w:rPr>
  </w:style>
  <w:style w:type="table" w:customStyle="1" w:styleId="21">
    <w:name w:val="Сетка таблицы2"/>
    <w:basedOn w:val="a1"/>
    <w:next w:val="a9"/>
    <w:uiPriority w:val="39"/>
    <w:rsid w:val="006063B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39"/>
    <w:rsid w:val="006063B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uiPriority w:val="99"/>
    <w:unhideWhenUsed/>
    <w:rsid w:val="006063BD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6063BD"/>
    <w:pPr>
      <w:spacing w:after="0"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6063BD"/>
  </w:style>
  <w:style w:type="paragraph" w:styleId="af6">
    <w:name w:val="annotation subject"/>
    <w:basedOn w:val="af4"/>
    <w:next w:val="af4"/>
    <w:link w:val="af7"/>
    <w:uiPriority w:val="99"/>
    <w:unhideWhenUsed/>
    <w:rsid w:val="006063BD"/>
    <w:rPr>
      <w:b/>
      <w:bCs/>
    </w:rPr>
  </w:style>
  <w:style w:type="character" w:customStyle="1" w:styleId="af7">
    <w:name w:val="Тема примечания Знак"/>
    <w:link w:val="af6"/>
    <w:uiPriority w:val="99"/>
    <w:rsid w:val="006063BD"/>
    <w:rPr>
      <w:b/>
      <w:bCs/>
    </w:rPr>
  </w:style>
  <w:style w:type="character" w:customStyle="1" w:styleId="WW8Num1z1">
    <w:name w:val="WW8Num1z1"/>
    <w:rsid w:val="006063BD"/>
  </w:style>
  <w:style w:type="character" w:styleId="af8">
    <w:name w:val="page number"/>
    <w:uiPriority w:val="99"/>
    <w:unhideWhenUsed/>
    <w:rsid w:val="006063BD"/>
  </w:style>
  <w:style w:type="table" w:customStyle="1" w:styleId="120">
    <w:name w:val="Сетка таблицы12"/>
    <w:basedOn w:val="a1"/>
    <w:uiPriority w:val="59"/>
    <w:rsid w:val="006D2F22"/>
    <w:pPr>
      <w:jc w:val="center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6D2F2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FA681C"/>
    <w:rPr>
      <w:sz w:val="28"/>
      <w:szCs w:val="28"/>
    </w:rPr>
  </w:style>
  <w:style w:type="character" w:styleId="afa">
    <w:name w:val="FollowedHyperlink"/>
    <w:basedOn w:val="a0"/>
    <w:semiHidden/>
    <w:unhideWhenUsed/>
    <w:rsid w:val="005B2EA8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C974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b">
    <w:name w:val="endnote text"/>
    <w:basedOn w:val="a"/>
    <w:link w:val="afc"/>
    <w:semiHidden/>
    <w:unhideWhenUsed/>
    <w:rsid w:val="00582FED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582FED"/>
  </w:style>
  <w:style w:type="character" w:styleId="afd">
    <w:name w:val="endnote reference"/>
    <w:basedOn w:val="a0"/>
    <w:semiHidden/>
    <w:unhideWhenUsed/>
    <w:rsid w:val="00582F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pd.wifi.rt.ru/filtering/statip" TargetMode="External"/><Relationship Id="rId13" Type="http://schemas.openxmlformats.org/officeDocument/2006/relationships/image" Target="media/image4.png"/><Relationship Id="rId18" Type="http://schemas.openxmlformats.org/officeDocument/2006/relationships/package" Target="embeddings/_________Microsoft_Word.docx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50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https://espd.wifi.rt.ru/settings/network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eedtest.rt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cszo@digital.gov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E602C-501F-4297-80D7-B3EF3C50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 к Техническому заданию</vt:lpstr>
    </vt:vector>
  </TitlesOfParts>
  <Company>ОАО РТКОММ.РУ</Company>
  <LinksUpToDate>false</LinksUpToDate>
  <CharactersWithSpaces>5310</CharactersWithSpaces>
  <SharedDoc>false</SharedDoc>
  <HLinks>
    <vt:vector size="90" baseType="variant">
      <vt:variant>
        <vt:i4>5963865</vt:i4>
      </vt:variant>
      <vt:variant>
        <vt:i4>42</vt:i4>
      </vt:variant>
      <vt:variant>
        <vt:i4>0</vt:i4>
      </vt:variant>
      <vt:variant>
        <vt:i4>5</vt:i4>
      </vt:variant>
      <vt:variant>
        <vt:lpwstr>http://test.ip.rt.ru/</vt:lpwstr>
      </vt:variant>
      <vt:variant>
        <vt:lpwstr/>
      </vt:variant>
      <vt:variant>
        <vt:i4>8192126</vt:i4>
      </vt:variant>
      <vt:variant>
        <vt:i4>39</vt:i4>
      </vt:variant>
      <vt:variant>
        <vt:i4>0</vt:i4>
      </vt:variant>
      <vt:variant>
        <vt:i4>5</vt:i4>
      </vt:variant>
      <vt:variant>
        <vt:lpwstr>http://worldoftanks.ru/</vt:lpwstr>
      </vt:variant>
      <vt:variant>
        <vt:lpwstr/>
      </vt:variant>
      <vt:variant>
        <vt:i4>1441822</vt:i4>
      </vt:variant>
      <vt:variant>
        <vt:i4>36</vt:i4>
      </vt:variant>
      <vt:variant>
        <vt:i4>0</vt:i4>
      </vt:variant>
      <vt:variant>
        <vt:i4>5</vt:i4>
      </vt:variant>
      <vt:variant>
        <vt:lpwstr>http://3rm.info/?newsid=26584</vt:lpwstr>
      </vt:variant>
      <vt:variant>
        <vt:lpwstr/>
      </vt:variant>
      <vt:variant>
        <vt:i4>5046366</vt:i4>
      </vt:variant>
      <vt:variant>
        <vt:i4>33</vt:i4>
      </vt:variant>
      <vt:variant>
        <vt:i4>0</vt:i4>
      </vt:variant>
      <vt:variant>
        <vt:i4>5</vt:i4>
      </vt:variant>
      <vt:variant>
        <vt:lpwstr>http://www.facebook.com/</vt:lpwstr>
      </vt:variant>
      <vt:variant>
        <vt:lpwstr/>
      </vt:variant>
      <vt:variant>
        <vt:i4>7602295</vt:i4>
      </vt:variant>
      <vt:variant>
        <vt:i4>30</vt:i4>
      </vt:variant>
      <vt:variant>
        <vt:i4>0</vt:i4>
      </vt:variant>
      <vt:variant>
        <vt:i4>5</vt:i4>
      </vt:variant>
      <vt:variant>
        <vt:lpwstr>https://vk.com/</vt:lpwstr>
      </vt:variant>
      <vt:variant>
        <vt:lpwstr/>
      </vt:variant>
      <vt:variant>
        <vt:i4>7602275</vt:i4>
      </vt:variant>
      <vt:variant>
        <vt:i4>27</vt:i4>
      </vt:variant>
      <vt:variant>
        <vt:i4>0</vt:i4>
      </vt:variant>
      <vt:variant>
        <vt:i4>5</vt:i4>
      </vt:variant>
      <vt:variant>
        <vt:lpwstr>http://upyachka.ru/</vt:lpwstr>
      </vt:variant>
      <vt:variant>
        <vt:lpwstr/>
      </vt:variant>
      <vt:variant>
        <vt:i4>1441822</vt:i4>
      </vt:variant>
      <vt:variant>
        <vt:i4>24</vt:i4>
      </vt:variant>
      <vt:variant>
        <vt:i4>0</vt:i4>
      </vt:variant>
      <vt:variant>
        <vt:i4>5</vt:i4>
      </vt:variant>
      <vt:variant>
        <vt:lpwstr>http://3rm.info/?newsid=26584</vt:lpwstr>
      </vt:variant>
      <vt:variant>
        <vt:lpwstr/>
      </vt:variant>
      <vt:variant>
        <vt:i4>8192126</vt:i4>
      </vt:variant>
      <vt:variant>
        <vt:i4>21</vt:i4>
      </vt:variant>
      <vt:variant>
        <vt:i4>0</vt:i4>
      </vt:variant>
      <vt:variant>
        <vt:i4>5</vt:i4>
      </vt:variant>
      <vt:variant>
        <vt:lpwstr>http://worldoftanks.ru/</vt:lpwstr>
      </vt:variant>
      <vt:variant>
        <vt:lpwstr/>
      </vt:variant>
      <vt:variant>
        <vt:i4>2949180</vt:i4>
      </vt:variant>
      <vt:variant>
        <vt:i4>18</vt:i4>
      </vt:variant>
      <vt:variant>
        <vt:i4>0</vt:i4>
      </vt:variant>
      <vt:variant>
        <vt:i4>5</vt:i4>
      </vt:variant>
      <vt:variant>
        <vt:lpwstr>http://pornhub.com/</vt:lpwstr>
      </vt:variant>
      <vt:variant>
        <vt:lpwstr/>
      </vt:variant>
      <vt:variant>
        <vt:i4>4587529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</vt:lpwstr>
      </vt:variant>
      <vt:variant>
        <vt:lpwstr/>
      </vt:variant>
      <vt:variant>
        <vt:i4>7602295</vt:i4>
      </vt:variant>
      <vt:variant>
        <vt:i4>12</vt:i4>
      </vt:variant>
      <vt:variant>
        <vt:i4>0</vt:i4>
      </vt:variant>
      <vt:variant>
        <vt:i4>5</vt:i4>
      </vt:variant>
      <vt:variant>
        <vt:lpwstr>https://vk.com/</vt:lpwstr>
      </vt:variant>
      <vt:variant>
        <vt:lpwstr/>
      </vt:variant>
      <vt:variant>
        <vt:i4>3211369</vt:i4>
      </vt:variant>
      <vt:variant>
        <vt:i4>9</vt:i4>
      </vt:variant>
      <vt:variant>
        <vt:i4>0</vt:i4>
      </vt:variant>
      <vt:variant>
        <vt:i4>5</vt:i4>
      </vt:variant>
      <vt:variant>
        <vt:lpwstr>https://yandex.ru/</vt:lpwstr>
      </vt:variant>
      <vt:variant>
        <vt:lpwstr/>
      </vt:variant>
      <vt:variant>
        <vt:i4>5963865</vt:i4>
      </vt:variant>
      <vt:variant>
        <vt:i4>6</vt:i4>
      </vt:variant>
      <vt:variant>
        <vt:i4>0</vt:i4>
      </vt:variant>
      <vt:variant>
        <vt:i4>5</vt:i4>
      </vt:variant>
      <vt:variant>
        <vt:lpwstr>http://test.ip.rt.ru/</vt:lpwstr>
      </vt:variant>
      <vt:variant>
        <vt:lpwstr/>
      </vt:variant>
      <vt:variant>
        <vt:i4>6357043</vt:i4>
      </vt:variant>
      <vt:variant>
        <vt:i4>3</vt:i4>
      </vt:variant>
      <vt:variant>
        <vt:i4>0</vt:i4>
      </vt:variant>
      <vt:variant>
        <vt:i4>5</vt:i4>
      </vt:variant>
      <vt:variant>
        <vt:lpwstr>http://speedtest.rt.ru/</vt:lpwstr>
      </vt:variant>
      <vt:variant>
        <vt:lpwstr/>
      </vt:variant>
      <vt:variant>
        <vt:i4>6357043</vt:i4>
      </vt:variant>
      <vt:variant>
        <vt:i4>0</vt:i4>
      </vt:variant>
      <vt:variant>
        <vt:i4>0</vt:i4>
      </vt:variant>
      <vt:variant>
        <vt:i4>5</vt:i4>
      </vt:variant>
      <vt:variant>
        <vt:lpwstr>http://speedtest.rt.ru/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 к Техническому заданию</dc:title>
  <dc:subject/>
  <dc:creator>o.korchagin</dc:creator>
  <cp:keywords/>
  <dc:description/>
  <cp:lastModifiedBy>Лыткин Александр Сергеевич</cp:lastModifiedBy>
  <cp:revision>2</cp:revision>
  <cp:lastPrinted>2022-05-25T12:35:00Z</cp:lastPrinted>
  <dcterms:created xsi:type="dcterms:W3CDTF">2023-07-20T10:08:00Z</dcterms:created>
  <dcterms:modified xsi:type="dcterms:W3CDTF">2023-07-20T10:08:00Z</dcterms:modified>
</cp:coreProperties>
</file>